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E250" w14:textId="77777777" w:rsidR="00E11B75" w:rsidRDefault="00E11B75" w:rsidP="0047123B">
      <w:pPr>
        <w:rPr>
          <w:rFonts w:ascii="Arial" w:eastAsia="Times New Roman" w:hAnsi="Arial" w:cs="Arial"/>
          <w:color w:val="404040"/>
          <w:sz w:val="24"/>
          <w:szCs w:val="24"/>
          <w:lang w:eastAsia="en-GB"/>
        </w:rPr>
      </w:pPr>
    </w:p>
    <w:p w14:paraId="414FC47D" w14:textId="1778A9C2" w:rsidR="0047123B" w:rsidRDefault="00E11B75" w:rsidP="0047123B">
      <w:pPr>
        <w:rPr>
          <w:rFonts w:ascii="Arial" w:eastAsia="Times New Roman" w:hAnsi="Arial" w:cs="Arial"/>
          <w:color w:val="404040"/>
          <w:sz w:val="24"/>
          <w:szCs w:val="24"/>
          <w:lang w:eastAsia="en-GB"/>
        </w:rPr>
      </w:pPr>
      <w:r w:rsidRPr="00451E8F">
        <w:rPr>
          <w:noProof/>
          <w:lang w:eastAsia="en-GB"/>
        </w:rPr>
        <w:drawing>
          <wp:anchor distT="0" distB="0" distL="114300" distR="114300" simplePos="0" relativeHeight="251658240" behindDoc="0" locked="0" layoutInCell="1" allowOverlap="1" wp14:anchorId="414FC4C5" wp14:editId="72780CAC">
            <wp:simplePos x="0" y="0"/>
            <wp:positionH relativeFrom="page">
              <wp:posOffset>740410</wp:posOffset>
            </wp:positionH>
            <wp:positionV relativeFrom="margin">
              <wp:posOffset>295910</wp:posOffset>
            </wp:positionV>
            <wp:extent cx="1085850" cy="1410970"/>
            <wp:effectExtent l="0" t="0" r="0" b="0"/>
            <wp:wrapTight wrapText="bothSides">
              <wp:wrapPolygon edited="0">
                <wp:start x="0" y="0"/>
                <wp:lineTo x="0" y="21289"/>
                <wp:lineTo x="21221" y="21289"/>
                <wp:lineTo x="21221"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646" w:rsidRPr="00433EC3">
        <w:rPr>
          <w:rFonts w:ascii="Arial" w:eastAsia="Times New Roman" w:hAnsi="Arial" w:cs="Arial"/>
          <w:noProof/>
          <w:sz w:val="16"/>
          <w:szCs w:val="16"/>
          <w:lang w:eastAsia="en-GB"/>
        </w:rPr>
        <mc:AlternateContent>
          <mc:Choice Requires="wps">
            <w:drawing>
              <wp:anchor distT="0" distB="0" distL="114300" distR="114300" simplePos="0" relativeHeight="251658241" behindDoc="0" locked="0" layoutInCell="1" allowOverlap="1" wp14:anchorId="414FC4C3" wp14:editId="1A1AE1FC">
                <wp:simplePos x="0" y="0"/>
                <wp:positionH relativeFrom="column">
                  <wp:posOffset>5186015</wp:posOffset>
                </wp:positionH>
                <wp:positionV relativeFrom="paragraph">
                  <wp:posOffset>9973</wp:posOffset>
                </wp:positionV>
                <wp:extent cx="1014730" cy="297180"/>
                <wp:effectExtent l="0" t="0" r="139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97180"/>
                        </a:xfrm>
                        <a:prstGeom prst="rect">
                          <a:avLst/>
                        </a:prstGeom>
                        <a:solidFill>
                          <a:srgbClr val="FFFFFF"/>
                        </a:solidFill>
                        <a:ln w="9525">
                          <a:solidFill>
                            <a:srgbClr val="000000"/>
                          </a:solidFill>
                          <a:miter lim="800000"/>
                          <a:headEnd/>
                          <a:tailEnd/>
                        </a:ln>
                      </wps:spPr>
                      <wps:txbx>
                        <w:txbxContent>
                          <w:p w14:paraId="414FC4C7" w14:textId="30C4F0DB" w:rsidR="004E65C9" w:rsidRPr="002E404F" w:rsidRDefault="004E65C9" w:rsidP="0047123B">
                            <w:pPr>
                              <w:jc w:val="center"/>
                              <w:rPr>
                                <w:rFonts w:cstheme="minorHAnsi"/>
                                <w:b/>
                                <w:bCs/>
                                <w:sz w:val="28"/>
                                <w:szCs w:val="28"/>
                              </w:rPr>
                            </w:pPr>
                            <w:r w:rsidRPr="0003492B">
                              <w:rPr>
                                <w:rFonts w:cstheme="minorHAnsi"/>
                                <w:b/>
                                <w:bCs/>
                                <w:sz w:val="28"/>
                                <w:szCs w:val="28"/>
                              </w:rPr>
                              <w:t xml:space="preserve">Item </w:t>
                            </w:r>
                            <w:r w:rsidR="00234F34">
                              <w:rPr>
                                <w:rFonts w:cstheme="minorHAnsi"/>
                                <w:b/>
                                <w:bCs/>
                                <w:sz w:val="28"/>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FC4C3" id="_x0000_t202" coordsize="21600,21600" o:spt="202" path="m,l,21600r21600,l21600,xe">
                <v:stroke joinstyle="miter"/>
                <v:path gradientshapeok="t" o:connecttype="rect"/>
              </v:shapetype>
              <v:shape id="Text Box 2" o:spid="_x0000_s1026" type="#_x0000_t202" style="position:absolute;margin-left:408.35pt;margin-top:.8pt;width:79.9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">
                <v:textbox>
                  <w:txbxContent>
                    <w:p w14:paraId="414FC4C7" w14:textId="30C4F0DB" w:rsidR="004E65C9" w:rsidRPr="002E404F" w:rsidRDefault="004E65C9" w:rsidP="0047123B">
                      <w:pPr>
                        <w:jc w:val="center"/>
                        <w:rPr>
                          <w:rFonts w:cstheme="minorHAnsi"/>
                          <w:b/>
                          <w:bCs/>
                          <w:sz w:val="28"/>
                          <w:szCs w:val="28"/>
                        </w:rPr>
                      </w:pPr>
                      <w:r w:rsidRPr="0003492B">
                        <w:rPr>
                          <w:rFonts w:cstheme="minorHAnsi"/>
                          <w:b/>
                          <w:bCs/>
                          <w:sz w:val="28"/>
                          <w:szCs w:val="28"/>
                        </w:rPr>
                        <w:t xml:space="preserve">Item </w:t>
                      </w:r>
                      <w:r w:rsidR="00234F34">
                        <w:rPr>
                          <w:rFonts w:cstheme="minorHAnsi"/>
                          <w:b/>
                          <w:bCs/>
                          <w:sz w:val="28"/>
                          <w:szCs w:val="28"/>
                        </w:rPr>
                        <w:t>9</w:t>
                      </w:r>
                    </w:p>
                  </w:txbxContent>
                </v:textbox>
              </v:shape>
            </w:pict>
          </mc:Fallback>
        </mc:AlternateContent>
      </w:r>
    </w:p>
    <w:p w14:paraId="414FC47F" w14:textId="77777777" w:rsidR="0047123B" w:rsidRDefault="0047123B" w:rsidP="0047123B">
      <w:pPr>
        <w:rPr>
          <w:rFonts w:ascii="Arial" w:eastAsia="Times New Roman" w:hAnsi="Arial" w:cs="Arial"/>
          <w:color w:val="404040"/>
          <w:sz w:val="24"/>
          <w:szCs w:val="24"/>
          <w:lang w:eastAsia="en-GB"/>
        </w:rPr>
      </w:pPr>
    </w:p>
    <w:p w14:paraId="414FC481" w14:textId="22133C1D" w:rsidR="00E5073D" w:rsidRDefault="003C0399" w:rsidP="003C0399">
      <w:pPr>
        <w:rPr>
          <w:rFonts w:eastAsia="Times New Roman" w:cs="Arial"/>
          <w:b/>
          <w:color w:val="404040"/>
          <w:sz w:val="28"/>
          <w:szCs w:val="28"/>
          <w:lang w:eastAsia="en-GB"/>
        </w:rPr>
      </w:pPr>
      <w:r>
        <w:rPr>
          <w:rFonts w:eastAsia="Times New Roman" w:cs="Arial"/>
          <w:b/>
          <w:color w:val="404040"/>
          <w:sz w:val="28"/>
          <w:szCs w:val="28"/>
          <w:lang w:eastAsia="en-GB"/>
        </w:rPr>
        <w:tab/>
      </w:r>
      <w:r w:rsidR="00D21646" w:rsidRPr="00D21646">
        <w:rPr>
          <w:rFonts w:eastAsia="Times New Roman" w:cs="Arial"/>
          <w:b/>
          <w:color w:val="404040"/>
          <w:sz w:val="28"/>
          <w:szCs w:val="28"/>
          <w:lang w:eastAsia="en-GB"/>
        </w:rPr>
        <w:t>Friday</w:t>
      </w:r>
      <w:r w:rsidR="00972159">
        <w:rPr>
          <w:rFonts w:eastAsia="Times New Roman" w:cs="Arial"/>
          <w:b/>
          <w:color w:val="404040"/>
          <w:sz w:val="28"/>
          <w:szCs w:val="28"/>
          <w:lang w:eastAsia="en-GB"/>
        </w:rPr>
        <w:t xml:space="preserve"> </w:t>
      </w:r>
      <w:r w:rsidR="00210C49">
        <w:rPr>
          <w:rFonts w:eastAsia="Times New Roman" w:cs="Arial"/>
          <w:b/>
          <w:color w:val="404040"/>
          <w:sz w:val="28"/>
          <w:szCs w:val="28"/>
          <w:lang w:eastAsia="en-GB"/>
        </w:rPr>
        <w:t>1</w:t>
      </w:r>
      <w:r w:rsidR="00234F34">
        <w:rPr>
          <w:rFonts w:eastAsia="Times New Roman" w:cs="Arial"/>
          <w:b/>
          <w:color w:val="404040"/>
          <w:sz w:val="28"/>
          <w:szCs w:val="28"/>
          <w:lang w:eastAsia="en-GB"/>
        </w:rPr>
        <w:t>2</w:t>
      </w:r>
      <w:r w:rsidR="00053A4C" w:rsidRPr="00053A4C">
        <w:rPr>
          <w:rFonts w:eastAsia="Times New Roman" w:cs="Arial"/>
          <w:b/>
          <w:color w:val="404040"/>
          <w:sz w:val="28"/>
          <w:szCs w:val="28"/>
          <w:vertAlign w:val="superscript"/>
          <w:lang w:eastAsia="en-GB"/>
        </w:rPr>
        <w:t>th</w:t>
      </w:r>
      <w:r w:rsidR="00053A4C">
        <w:rPr>
          <w:rFonts w:eastAsia="Times New Roman" w:cs="Arial"/>
          <w:b/>
          <w:color w:val="404040"/>
          <w:sz w:val="28"/>
          <w:szCs w:val="28"/>
          <w:lang w:eastAsia="en-GB"/>
        </w:rPr>
        <w:t xml:space="preserve"> </w:t>
      </w:r>
      <w:r w:rsidR="00234F34">
        <w:rPr>
          <w:rFonts w:eastAsia="Times New Roman" w:cs="Arial"/>
          <w:b/>
          <w:color w:val="404040"/>
          <w:sz w:val="28"/>
          <w:szCs w:val="28"/>
          <w:lang w:eastAsia="en-GB"/>
        </w:rPr>
        <w:t>September</w:t>
      </w:r>
      <w:r w:rsidR="00053A4C">
        <w:rPr>
          <w:rFonts w:eastAsia="Times New Roman" w:cs="Arial"/>
          <w:b/>
          <w:color w:val="404040"/>
          <w:sz w:val="28"/>
          <w:szCs w:val="28"/>
          <w:lang w:eastAsia="en-GB"/>
        </w:rPr>
        <w:t xml:space="preserve"> </w:t>
      </w:r>
      <w:r w:rsidR="00D2479F">
        <w:rPr>
          <w:rFonts w:eastAsia="Times New Roman" w:cs="Arial"/>
          <w:b/>
          <w:color w:val="404040"/>
          <w:sz w:val="28"/>
          <w:szCs w:val="28"/>
          <w:lang w:eastAsia="en-GB"/>
        </w:rPr>
        <w:t>202</w:t>
      </w:r>
      <w:r w:rsidR="00053A4C">
        <w:rPr>
          <w:rFonts w:eastAsia="Times New Roman" w:cs="Arial"/>
          <w:b/>
          <w:color w:val="404040"/>
          <w:sz w:val="28"/>
          <w:szCs w:val="28"/>
          <w:lang w:eastAsia="en-GB"/>
        </w:rPr>
        <w:t>5</w:t>
      </w:r>
    </w:p>
    <w:p w14:paraId="4F061717" w14:textId="77777777" w:rsidR="00816B8B" w:rsidRPr="00D21646" w:rsidRDefault="00816B8B" w:rsidP="006B23BE">
      <w:pPr>
        <w:ind w:firstLine="720"/>
        <w:rPr>
          <w:rFonts w:eastAsia="Times New Roman" w:cs="Arial"/>
          <w:b/>
          <w:color w:val="404040"/>
          <w:sz w:val="28"/>
          <w:szCs w:val="28"/>
          <w:lang w:eastAsia="en-GB"/>
        </w:rPr>
      </w:pPr>
    </w:p>
    <w:p w14:paraId="5D5D3324" w14:textId="4FECA18C" w:rsidR="003C0399" w:rsidRDefault="00D21646" w:rsidP="0047123B">
      <w:pPr>
        <w:rPr>
          <w:rFonts w:eastAsia="Times New Roman" w:cs="Arial"/>
          <w:b/>
          <w:color w:val="404040"/>
          <w:sz w:val="28"/>
          <w:szCs w:val="28"/>
          <w:lang w:eastAsia="en-GB"/>
        </w:rPr>
      </w:pPr>
      <w:r w:rsidRPr="00D21646">
        <w:rPr>
          <w:rFonts w:eastAsia="Times New Roman" w:cs="Arial"/>
          <w:b/>
          <w:color w:val="404040"/>
          <w:sz w:val="28"/>
          <w:szCs w:val="28"/>
          <w:lang w:eastAsia="en-GB"/>
        </w:rPr>
        <w:tab/>
      </w:r>
      <w:r w:rsidR="003C0399">
        <w:rPr>
          <w:rFonts w:eastAsia="Times New Roman" w:cs="Arial"/>
          <w:b/>
          <w:color w:val="404040"/>
          <w:sz w:val="28"/>
          <w:szCs w:val="28"/>
          <w:lang w:eastAsia="en-GB"/>
        </w:rPr>
        <w:t>West Yorkshire Police and Crime Panel</w:t>
      </w:r>
    </w:p>
    <w:p w14:paraId="531D1469" w14:textId="77777777" w:rsidR="003C0399" w:rsidRDefault="003C0399" w:rsidP="0047123B">
      <w:pPr>
        <w:rPr>
          <w:rFonts w:eastAsia="Times New Roman" w:cs="Arial"/>
          <w:b/>
          <w:color w:val="404040"/>
          <w:sz w:val="28"/>
          <w:szCs w:val="28"/>
          <w:lang w:eastAsia="en-GB"/>
        </w:rPr>
      </w:pPr>
    </w:p>
    <w:p w14:paraId="414FC482" w14:textId="69D12090" w:rsidR="00D21646" w:rsidRPr="00D21646" w:rsidRDefault="00665948" w:rsidP="00665948">
      <w:pPr>
        <w:rPr>
          <w:rFonts w:eastAsia="Times New Roman" w:cs="Arial"/>
          <w:b/>
          <w:color w:val="404040"/>
          <w:sz w:val="28"/>
          <w:szCs w:val="28"/>
          <w:lang w:eastAsia="en-GB"/>
        </w:rPr>
      </w:pPr>
      <w:r>
        <w:rPr>
          <w:rFonts w:eastAsia="Times New Roman" w:cs="Arial"/>
          <w:b/>
          <w:sz w:val="28"/>
          <w:szCs w:val="28"/>
          <w:lang w:eastAsia="en-GB"/>
        </w:rPr>
        <w:t xml:space="preserve">     </w:t>
      </w:r>
      <w:r w:rsidR="000B058C">
        <w:rPr>
          <w:rFonts w:eastAsia="Times New Roman" w:cs="Arial"/>
          <w:b/>
          <w:sz w:val="28"/>
          <w:szCs w:val="28"/>
          <w:lang w:eastAsia="en-GB"/>
        </w:rPr>
        <w:t>Old Court Room</w:t>
      </w:r>
      <w:r w:rsidR="002B61F5">
        <w:rPr>
          <w:rFonts w:eastAsia="Times New Roman" w:cs="Arial"/>
          <w:b/>
          <w:sz w:val="28"/>
          <w:szCs w:val="28"/>
          <w:lang w:eastAsia="en-GB"/>
        </w:rPr>
        <w:t>,</w:t>
      </w:r>
      <w:r w:rsidR="00A105DE" w:rsidRPr="00BD7720">
        <w:rPr>
          <w:rFonts w:eastAsia="Times New Roman" w:cs="Arial"/>
          <w:b/>
          <w:sz w:val="28"/>
          <w:szCs w:val="28"/>
          <w:lang w:eastAsia="en-GB"/>
        </w:rPr>
        <w:t xml:space="preserve"> </w:t>
      </w:r>
      <w:r w:rsidR="00A105DE">
        <w:rPr>
          <w:rFonts w:eastAsia="Times New Roman" w:cs="Arial"/>
          <w:b/>
          <w:color w:val="404040"/>
          <w:sz w:val="28"/>
          <w:szCs w:val="28"/>
          <w:lang w:eastAsia="en-GB"/>
        </w:rPr>
        <w:t xml:space="preserve">Wakefield </w:t>
      </w:r>
      <w:r w:rsidR="000A5074">
        <w:rPr>
          <w:rFonts w:eastAsia="Times New Roman" w:cs="Arial"/>
          <w:b/>
          <w:color w:val="404040"/>
          <w:sz w:val="28"/>
          <w:szCs w:val="28"/>
          <w:lang w:eastAsia="en-GB"/>
        </w:rPr>
        <w:t>Town</w:t>
      </w:r>
      <w:r w:rsidR="00A105DE">
        <w:rPr>
          <w:rFonts w:eastAsia="Times New Roman" w:cs="Arial"/>
          <w:b/>
          <w:color w:val="404040"/>
          <w:sz w:val="28"/>
          <w:szCs w:val="28"/>
          <w:lang w:eastAsia="en-GB"/>
        </w:rPr>
        <w:t xml:space="preserve"> Hall</w:t>
      </w:r>
    </w:p>
    <w:p w14:paraId="414FC488" w14:textId="77777777" w:rsidR="0047123B" w:rsidRPr="00433EC3" w:rsidRDefault="0047123B" w:rsidP="0047123B">
      <w:pPr>
        <w:pBdr>
          <w:bottom w:val="single" w:sz="6" w:space="1" w:color="auto"/>
        </w:pBdr>
        <w:jc w:val="center"/>
        <w:rPr>
          <w:rFonts w:ascii="Arial" w:eastAsia="Times New Roman" w:hAnsi="Arial" w:cs="Arial"/>
          <w:vanish/>
          <w:sz w:val="16"/>
          <w:szCs w:val="16"/>
          <w:lang w:eastAsia="en-GB"/>
        </w:rPr>
      </w:pPr>
      <w:r w:rsidRPr="00433EC3">
        <w:rPr>
          <w:rFonts w:ascii="Arial" w:eastAsia="Times New Roman" w:hAnsi="Arial" w:cs="Arial"/>
          <w:vanish/>
          <w:sz w:val="16"/>
          <w:szCs w:val="16"/>
          <w:lang w:eastAsia="en-GB"/>
        </w:rPr>
        <w:t>Top of Form</w:t>
      </w:r>
    </w:p>
    <w:p w14:paraId="736B3B55" w14:textId="08C9DB4D" w:rsidR="00C62EC5" w:rsidRDefault="000714A4" w:rsidP="000D460E">
      <w:pPr>
        <w:rPr>
          <w:rFonts w:ascii="Arial" w:eastAsia="Times New Roman" w:hAnsi="Arial" w:cs="Arial"/>
          <w:color w:val="404040"/>
          <w:sz w:val="24"/>
          <w:szCs w:val="24"/>
        </w:rPr>
      </w:pPr>
      <w:r>
        <w:rPr>
          <w:rFonts w:ascii="Arial" w:eastAsia="Times New Roman" w:hAnsi="Arial" w:cs="Arial"/>
          <w:color w:val="404040"/>
          <w:sz w:val="24"/>
          <w:szCs w:val="24"/>
        </w:rPr>
        <w:tab/>
      </w:r>
    </w:p>
    <w:p w14:paraId="5B51F8EC" w14:textId="77777777" w:rsidR="00B74F91" w:rsidRDefault="00B74F91" w:rsidP="000D460E">
      <w:pPr>
        <w:rPr>
          <w:rFonts w:ascii="Arial" w:eastAsia="Times New Roman" w:hAnsi="Arial" w:cs="Arial"/>
          <w:color w:val="404040"/>
          <w:sz w:val="24"/>
          <w:szCs w:val="24"/>
        </w:rPr>
      </w:pPr>
    </w:p>
    <w:p w14:paraId="414FC48A" w14:textId="77777777" w:rsidR="0047123B" w:rsidRPr="00D21646" w:rsidRDefault="000714A4" w:rsidP="000D460E">
      <w:pPr>
        <w:rPr>
          <w:rFonts w:eastAsia="Times New Roman" w:cs="Arial"/>
          <w:color w:val="404040"/>
          <w:sz w:val="24"/>
          <w:szCs w:val="24"/>
          <w:lang w:eastAsia="en-GB"/>
        </w:rPr>
      </w:pPr>
      <w:r w:rsidRPr="00D21646">
        <w:rPr>
          <w:rFonts w:eastAsia="Times New Roman" w:cs="Arial"/>
          <w:b/>
          <w:sz w:val="24"/>
          <w:szCs w:val="24"/>
        </w:rPr>
        <w:t>PUBLISHED KEY DECISIONS</w:t>
      </w:r>
    </w:p>
    <w:p w14:paraId="414FC48B" w14:textId="77777777" w:rsidR="00E5073D" w:rsidRPr="00D21646" w:rsidRDefault="00E5073D" w:rsidP="0047123B">
      <w:pPr>
        <w:pBdr>
          <w:top w:val="single" w:sz="6" w:space="1" w:color="auto"/>
        </w:pBdr>
        <w:jc w:val="center"/>
        <w:rPr>
          <w:rFonts w:eastAsia="Times New Roman" w:cs="Arial"/>
          <w:sz w:val="16"/>
          <w:szCs w:val="16"/>
          <w:lang w:eastAsia="en-GB"/>
        </w:rPr>
      </w:pPr>
    </w:p>
    <w:p w14:paraId="57D79CFF" w14:textId="77777777" w:rsidR="00D37717" w:rsidRDefault="00D37717" w:rsidP="00F97D07">
      <w:pPr>
        <w:pBdr>
          <w:top w:val="single" w:sz="6" w:space="1" w:color="auto"/>
        </w:pBdr>
        <w:rPr>
          <w:rFonts w:eastAsia="Times New Roman" w:cs="Arial"/>
          <w:lang w:eastAsia="en-GB"/>
        </w:rPr>
      </w:pPr>
    </w:p>
    <w:p w14:paraId="0FA5D0F5" w14:textId="77777777" w:rsidR="008B15E7" w:rsidRDefault="008B15E7" w:rsidP="008B15E7">
      <w:pPr>
        <w:pBdr>
          <w:top w:val="single" w:sz="6" w:space="1" w:color="auto"/>
        </w:pBdr>
        <w:rPr>
          <w:rFonts w:eastAsia="Times New Roman" w:cs="Arial"/>
          <w:lang w:eastAsia="en-GB"/>
        </w:rPr>
      </w:pPr>
      <w:r>
        <w:rPr>
          <w:rFonts w:eastAsia="Times New Roman" w:cs="Arial"/>
          <w:lang w:eastAsia="en-GB"/>
        </w:rPr>
        <w:t xml:space="preserve">There is a requirement to publish all decisions of significant public interest made by the Mayor of West Yorkshire.  </w:t>
      </w:r>
    </w:p>
    <w:p w14:paraId="674DF4C8" w14:textId="77777777" w:rsidR="008B15E7" w:rsidRPr="00D21646" w:rsidRDefault="008B15E7" w:rsidP="008B15E7">
      <w:pPr>
        <w:pBdr>
          <w:top w:val="single" w:sz="6" w:space="1" w:color="auto"/>
        </w:pBdr>
        <w:rPr>
          <w:rFonts w:eastAsia="Times New Roman" w:cs="Arial"/>
          <w:vanish/>
          <w:lang w:eastAsia="en-GB"/>
        </w:rPr>
      </w:pPr>
      <w:r w:rsidRPr="00D21646">
        <w:rPr>
          <w:rFonts w:eastAsia="Times New Roman" w:cs="Arial"/>
          <w:vanish/>
          <w:lang w:eastAsia="en-GB"/>
        </w:rPr>
        <w:t>Bottom of Form</w:t>
      </w:r>
    </w:p>
    <w:p w14:paraId="34B49C2F" w14:textId="3FBAF7A9" w:rsidR="008B15E7" w:rsidRPr="00D21646" w:rsidRDefault="008B15E7" w:rsidP="008B15E7">
      <w:pPr>
        <w:shd w:val="clear" w:color="auto" w:fill="FFFFFF"/>
        <w:spacing w:before="360" w:after="180" w:line="336" w:lineRule="atLeast"/>
        <w:rPr>
          <w:rFonts w:eastAsia="Times New Roman" w:cs="Arial"/>
          <w:lang w:eastAsia="en-GB"/>
        </w:rPr>
      </w:pPr>
      <w:r w:rsidRPr="00D21646">
        <w:rPr>
          <w:rFonts w:eastAsia="Times New Roman" w:cs="Arial"/>
          <w:lang w:eastAsia="en-GB"/>
        </w:rPr>
        <w:t>Please find below information about the</w:t>
      </w:r>
      <w:r>
        <w:rPr>
          <w:rFonts w:eastAsia="Times New Roman" w:cs="Arial"/>
          <w:lang w:eastAsia="en-GB"/>
        </w:rPr>
        <w:t xml:space="preserve"> key</w:t>
      </w:r>
      <w:r w:rsidRPr="00D21646">
        <w:rPr>
          <w:rFonts w:eastAsia="Times New Roman" w:cs="Arial"/>
          <w:lang w:eastAsia="en-GB"/>
        </w:rPr>
        <w:t xml:space="preserve"> decisions taken by the </w:t>
      </w:r>
      <w:r>
        <w:rPr>
          <w:rFonts w:eastAsia="Times New Roman" w:cs="Arial"/>
          <w:lang w:eastAsia="en-GB"/>
        </w:rPr>
        <w:t xml:space="preserve">Mayor of West Yorkshire in relation to policing and crime functions </w:t>
      </w:r>
      <w:r w:rsidR="0042464D">
        <w:rPr>
          <w:rFonts w:eastAsia="Times New Roman" w:cs="Arial"/>
          <w:lang w:eastAsia="en-GB"/>
        </w:rPr>
        <w:t xml:space="preserve">that have been published </w:t>
      </w:r>
      <w:r w:rsidRPr="00D21646">
        <w:rPr>
          <w:rFonts w:eastAsia="Times New Roman" w:cs="Arial"/>
          <w:lang w:eastAsia="en-GB"/>
        </w:rPr>
        <w:t>since the last update report to</w:t>
      </w:r>
      <w:r w:rsidR="00C0651A">
        <w:rPr>
          <w:rFonts w:eastAsia="Times New Roman" w:cs="Arial"/>
          <w:lang w:eastAsia="en-GB"/>
        </w:rPr>
        <w:t xml:space="preserve"> the</w:t>
      </w:r>
      <w:r w:rsidRPr="00D21646">
        <w:rPr>
          <w:rFonts w:eastAsia="Times New Roman" w:cs="Arial"/>
          <w:lang w:eastAsia="en-GB"/>
        </w:rPr>
        <w:t xml:space="preserve"> Police and Crime Panel on</w:t>
      </w:r>
      <w:r w:rsidR="00822FE6">
        <w:rPr>
          <w:rFonts w:eastAsia="Times New Roman" w:cs="Arial"/>
          <w:lang w:eastAsia="en-GB"/>
        </w:rPr>
        <w:t xml:space="preserve"> </w:t>
      </w:r>
      <w:r w:rsidR="00210C49">
        <w:rPr>
          <w:rFonts w:eastAsia="Times New Roman" w:cs="Arial"/>
          <w:lang w:eastAsia="en-GB"/>
        </w:rPr>
        <w:t>1</w:t>
      </w:r>
      <w:r w:rsidR="00234F34">
        <w:rPr>
          <w:rFonts w:eastAsia="Times New Roman" w:cs="Arial"/>
          <w:lang w:eastAsia="en-GB"/>
        </w:rPr>
        <w:t>1</w:t>
      </w:r>
      <w:r w:rsidR="007C7D26" w:rsidRPr="007C7D26">
        <w:rPr>
          <w:rFonts w:eastAsia="Times New Roman" w:cs="Arial"/>
          <w:vertAlign w:val="superscript"/>
          <w:lang w:eastAsia="en-GB"/>
        </w:rPr>
        <w:t>th</w:t>
      </w:r>
      <w:r w:rsidR="007C7D26">
        <w:rPr>
          <w:rFonts w:eastAsia="Times New Roman" w:cs="Arial"/>
          <w:lang w:eastAsia="en-GB"/>
        </w:rPr>
        <w:t xml:space="preserve"> </w:t>
      </w:r>
      <w:r w:rsidR="002B61F5">
        <w:rPr>
          <w:rFonts w:eastAsia="Times New Roman" w:cs="Arial"/>
          <w:lang w:eastAsia="en-GB"/>
        </w:rPr>
        <w:t>Ju</w:t>
      </w:r>
      <w:r w:rsidR="00234F34">
        <w:rPr>
          <w:rFonts w:eastAsia="Times New Roman" w:cs="Arial"/>
          <w:lang w:eastAsia="en-GB"/>
        </w:rPr>
        <w:t>ly</w:t>
      </w:r>
      <w:r w:rsidR="007C7D26">
        <w:rPr>
          <w:rFonts w:eastAsia="Times New Roman" w:cs="Arial"/>
          <w:lang w:eastAsia="en-GB"/>
        </w:rPr>
        <w:t xml:space="preserve"> 2025</w:t>
      </w:r>
      <w:r>
        <w:rPr>
          <w:rFonts w:eastAsia="Times New Roman" w:cs="Arial"/>
          <w:lang w:eastAsia="en-GB"/>
        </w:rPr>
        <w:t xml:space="preserve">. </w:t>
      </w:r>
    </w:p>
    <w:p w14:paraId="6C545A27" w14:textId="5FB7EE98" w:rsidR="00614DE9" w:rsidRDefault="008B15E7" w:rsidP="008B15E7">
      <w:pPr>
        <w:shd w:val="clear" w:color="auto" w:fill="FFFFFF"/>
        <w:spacing w:before="360" w:after="180" w:line="336" w:lineRule="atLeast"/>
        <w:rPr>
          <w:rFonts w:eastAsia="Times New Roman" w:cs="Arial"/>
          <w:lang w:eastAsia="en-GB"/>
        </w:rPr>
      </w:pPr>
      <w:r w:rsidRPr="00D21646">
        <w:rPr>
          <w:rFonts w:eastAsia="Times New Roman" w:cs="Arial"/>
          <w:lang w:eastAsia="en-GB"/>
        </w:rPr>
        <w:t xml:space="preserve">All key decisions are published on the </w:t>
      </w:r>
      <w:r>
        <w:rPr>
          <w:rFonts w:eastAsia="Times New Roman" w:cs="Arial"/>
          <w:lang w:eastAsia="en-GB"/>
        </w:rPr>
        <w:t xml:space="preserve">Mayor’s </w:t>
      </w:r>
      <w:r w:rsidRPr="00D21646">
        <w:rPr>
          <w:rFonts w:eastAsia="Times New Roman" w:cs="Arial"/>
          <w:lang w:eastAsia="en-GB"/>
        </w:rPr>
        <w:t>own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79"/>
        <w:gridCol w:w="6088"/>
        <w:gridCol w:w="2672"/>
      </w:tblGrid>
      <w:tr w:rsidR="00614DE9" w:rsidRPr="00614DE9" w14:paraId="39B27999" w14:textId="77777777" w:rsidTr="00C944B9">
        <w:tc>
          <w:tcPr>
            <w:tcW w:w="0" w:type="auto"/>
            <w:shd w:val="clear" w:color="auto" w:fill="D9D9D9" w:themeFill="background1" w:themeFillShade="D9"/>
            <w:tcMar>
              <w:top w:w="150" w:type="dxa"/>
              <w:left w:w="150" w:type="dxa"/>
              <w:bottom w:w="150" w:type="dxa"/>
              <w:right w:w="150" w:type="dxa"/>
            </w:tcMar>
            <w:vAlign w:val="center"/>
            <w:hideMark/>
          </w:tcPr>
          <w:p w14:paraId="031C6899" w14:textId="77777777" w:rsidR="008B15E7" w:rsidRPr="00614DE9" w:rsidRDefault="008B15E7" w:rsidP="00745859">
            <w:pPr>
              <w:rPr>
                <w:rFonts w:ascii="Arial" w:hAnsi="Arial" w:cs="Arial"/>
                <w:sz w:val="20"/>
                <w:szCs w:val="20"/>
              </w:rPr>
            </w:pPr>
            <w:r w:rsidRPr="00614DE9">
              <w:rPr>
                <w:rStyle w:val="Strong"/>
                <w:rFonts w:ascii="Arial" w:hAnsi="Arial" w:cs="Arial"/>
                <w:sz w:val="20"/>
                <w:szCs w:val="20"/>
                <w:bdr w:val="none" w:sz="0" w:space="0" w:color="auto" w:frame="1"/>
              </w:rPr>
              <w:t>Date</w:t>
            </w:r>
          </w:p>
        </w:tc>
        <w:tc>
          <w:tcPr>
            <w:tcW w:w="6088" w:type="dxa"/>
            <w:shd w:val="clear" w:color="auto" w:fill="D9D9D9" w:themeFill="background1" w:themeFillShade="D9"/>
            <w:tcMar>
              <w:top w:w="150" w:type="dxa"/>
              <w:left w:w="150" w:type="dxa"/>
              <w:bottom w:w="150" w:type="dxa"/>
              <w:right w:w="150" w:type="dxa"/>
            </w:tcMar>
            <w:vAlign w:val="center"/>
            <w:hideMark/>
          </w:tcPr>
          <w:p w14:paraId="73E55A12" w14:textId="4B8073AF" w:rsidR="008B15E7" w:rsidRPr="00614DE9" w:rsidRDefault="008B15E7" w:rsidP="00745859">
            <w:pPr>
              <w:rPr>
                <w:rFonts w:ascii="Arial" w:hAnsi="Arial" w:cs="Arial"/>
                <w:sz w:val="20"/>
                <w:szCs w:val="20"/>
              </w:rPr>
            </w:pPr>
            <w:r w:rsidRPr="00614DE9">
              <w:rPr>
                <w:rStyle w:val="Strong"/>
                <w:rFonts w:ascii="Arial" w:hAnsi="Arial" w:cs="Arial"/>
                <w:sz w:val="20"/>
                <w:szCs w:val="20"/>
                <w:bdr w:val="none" w:sz="0" w:space="0" w:color="auto" w:frame="1"/>
              </w:rPr>
              <w:t>Summary of decision</w:t>
            </w:r>
          </w:p>
        </w:tc>
        <w:tc>
          <w:tcPr>
            <w:tcW w:w="2672" w:type="dxa"/>
            <w:shd w:val="clear" w:color="auto" w:fill="D9D9D9" w:themeFill="background1" w:themeFillShade="D9"/>
            <w:tcMar>
              <w:top w:w="150" w:type="dxa"/>
              <w:left w:w="150" w:type="dxa"/>
              <w:bottom w:w="150" w:type="dxa"/>
              <w:right w:w="150" w:type="dxa"/>
            </w:tcMar>
            <w:vAlign w:val="center"/>
            <w:hideMark/>
          </w:tcPr>
          <w:p w14:paraId="40BD4FFD" w14:textId="4414A275" w:rsidR="008B15E7" w:rsidRPr="00614DE9" w:rsidRDefault="008B15E7" w:rsidP="00745859">
            <w:pPr>
              <w:rPr>
                <w:rFonts w:ascii="Arial" w:hAnsi="Arial" w:cs="Arial"/>
                <w:sz w:val="20"/>
                <w:szCs w:val="20"/>
              </w:rPr>
            </w:pPr>
            <w:r w:rsidRPr="00614DE9">
              <w:rPr>
                <w:rStyle w:val="Strong"/>
                <w:rFonts w:ascii="Arial" w:hAnsi="Arial" w:cs="Arial"/>
                <w:sz w:val="20"/>
                <w:szCs w:val="20"/>
                <w:bdr w:val="none" w:sz="0" w:space="0" w:color="auto" w:frame="1"/>
              </w:rPr>
              <w:t>Sign</w:t>
            </w:r>
            <w:r w:rsidR="000027A4" w:rsidRPr="00614DE9">
              <w:rPr>
                <w:rStyle w:val="Strong"/>
                <w:rFonts w:ascii="Arial" w:hAnsi="Arial" w:cs="Arial"/>
                <w:sz w:val="20"/>
                <w:szCs w:val="20"/>
                <w:bdr w:val="none" w:sz="0" w:space="0" w:color="auto" w:frame="1"/>
              </w:rPr>
              <w:t>ed by</w:t>
            </w:r>
          </w:p>
        </w:tc>
      </w:tr>
      <w:tr w:rsidR="00B3507F" w:rsidRPr="00614DE9" w14:paraId="55A3F876" w14:textId="77777777" w:rsidTr="00B3507F">
        <w:tc>
          <w:tcPr>
            <w:tcW w:w="0" w:type="auto"/>
            <w:tcMar>
              <w:top w:w="150" w:type="dxa"/>
              <w:left w:w="150" w:type="dxa"/>
              <w:bottom w:w="150" w:type="dxa"/>
              <w:right w:w="150" w:type="dxa"/>
            </w:tcMar>
            <w:vAlign w:val="center"/>
          </w:tcPr>
          <w:p w14:paraId="33CBEAF2" w14:textId="60C024A2" w:rsidR="00B3507F" w:rsidRPr="005A0089" w:rsidRDefault="00BD296F" w:rsidP="00745859">
            <w:pPr>
              <w:rPr>
                <w:rStyle w:val="Strong"/>
                <w:rFonts w:ascii="Arial" w:hAnsi="Arial" w:cs="Arial"/>
                <w:b w:val="0"/>
                <w:bCs w:val="0"/>
                <w:sz w:val="20"/>
                <w:szCs w:val="20"/>
                <w:bdr w:val="none" w:sz="0" w:space="0" w:color="auto" w:frame="1"/>
              </w:rPr>
            </w:pPr>
            <w:r w:rsidRPr="005A0089">
              <w:rPr>
                <w:rStyle w:val="Strong"/>
                <w:rFonts w:ascii="Arial" w:hAnsi="Arial" w:cs="Arial"/>
                <w:b w:val="0"/>
                <w:bCs w:val="0"/>
                <w:sz w:val="20"/>
                <w:szCs w:val="20"/>
                <w:bdr w:val="none" w:sz="0" w:space="0" w:color="auto" w:frame="1"/>
              </w:rPr>
              <w:t>1</w:t>
            </w:r>
            <w:r w:rsidRPr="005A0089">
              <w:rPr>
                <w:rStyle w:val="Strong"/>
                <w:rFonts w:ascii="Arial" w:hAnsi="Arial"/>
                <w:b w:val="0"/>
                <w:bCs w:val="0"/>
                <w:sz w:val="20"/>
                <w:szCs w:val="20"/>
                <w:bdr w:val="none" w:sz="0" w:space="0" w:color="auto" w:frame="1"/>
              </w:rPr>
              <w:t>6/07/25</w:t>
            </w:r>
          </w:p>
        </w:tc>
        <w:tc>
          <w:tcPr>
            <w:tcW w:w="6088" w:type="dxa"/>
            <w:tcMar>
              <w:top w:w="150" w:type="dxa"/>
              <w:left w:w="150" w:type="dxa"/>
              <w:bottom w:w="150" w:type="dxa"/>
              <w:right w:w="150" w:type="dxa"/>
            </w:tcMar>
            <w:vAlign w:val="center"/>
          </w:tcPr>
          <w:p w14:paraId="61F16E8C" w14:textId="77777777" w:rsidR="002900A3" w:rsidRPr="005A0089" w:rsidRDefault="002900A3" w:rsidP="002900A3">
            <w:pPr>
              <w:rPr>
                <w:rStyle w:val="Strong"/>
                <w:rFonts w:ascii="Arial" w:hAnsi="Arial" w:cs="Arial"/>
                <w:b w:val="0"/>
                <w:bCs w:val="0"/>
                <w:sz w:val="20"/>
                <w:szCs w:val="20"/>
                <w:bdr w:val="none" w:sz="0" w:space="0" w:color="auto" w:frame="1"/>
              </w:rPr>
            </w:pPr>
            <w:r w:rsidRPr="005A0089">
              <w:rPr>
                <w:rStyle w:val="Strong"/>
                <w:rFonts w:ascii="Arial" w:hAnsi="Arial" w:cs="Arial"/>
                <w:b w:val="0"/>
                <w:bCs w:val="0"/>
                <w:sz w:val="20"/>
                <w:szCs w:val="20"/>
                <w:bdr w:val="none" w:sz="0" w:space="0" w:color="auto" w:frame="1"/>
              </w:rPr>
              <w:t>Date: 16/07/25</w:t>
            </w:r>
          </w:p>
          <w:p w14:paraId="062AE454" w14:textId="77777777" w:rsidR="002900A3" w:rsidRPr="005A0089" w:rsidRDefault="002900A3" w:rsidP="002900A3">
            <w:pPr>
              <w:rPr>
                <w:rStyle w:val="Strong"/>
                <w:rFonts w:ascii="Arial" w:hAnsi="Arial" w:cs="Arial"/>
                <w:b w:val="0"/>
                <w:bCs w:val="0"/>
                <w:sz w:val="20"/>
                <w:szCs w:val="20"/>
                <w:bdr w:val="none" w:sz="0" w:space="0" w:color="auto" w:frame="1"/>
              </w:rPr>
            </w:pPr>
          </w:p>
          <w:p w14:paraId="36863179" w14:textId="77777777" w:rsidR="002900A3" w:rsidRPr="005A0089" w:rsidRDefault="002900A3" w:rsidP="002900A3">
            <w:pPr>
              <w:rPr>
                <w:rStyle w:val="Strong"/>
                <w:rFonts w:ascii="Arial" w:hAnsi="Arial" w:cs="Arial"/>
                <w:b w:val="0"/>
                <w:bCs w:val="0"/>
                <w:sz w:val="20"/>
                <w:szCs w:val="20"/>
                <w:bdr w:val="none" w:sz="0" w:space="0" w:color="auto" w:frame="1"/>
              </w:rPr>
            </w:pPr>
            <w:r w:rsidRPr="005A0089">
              <w:rPr>
                <w:rStyle w:val="Strong"/>
                <w:rFonts w:ascii="Arial" w:hAnsi="Arial" w:cs="Arial"/>
                <w:b w:val="0"/>
                <w:bCs w:val="0"/>
                <w:sz w:val="20"/>
                <w:szCs w:val="20"/>
                <w:bdr w:val="none" w:sz="0" w:space="0" w:color="auto" w:frame="1"/>
              </w:rPr>
              <w:t xml:space="preserve">Title: Serious Violence Strategy Consultations - Social Media </w:t>
            </w:r>
          </w:p>
          <w:p w14:paraId="5524C952" w14:textId="77777777" w:rsidR="002900A3" w:rsidRPr="005A0089" w:rsidRDefault="002900A3" w:rsidP="002900A3">
            <w:pPr>
              <w:rPr>
                <w:rStyle w:val="Strong"/>
                <w:rFonts w:ascii="Arial" w:hAnsi="Arial" w:cs="Arial"/>
                <w:b w:val="0"/>
                <w:bCs w:val="0"/>
                <w:sz w:val="20"/>
                <w:szCs w:val="20"/>
                <w:bdr w:val="none" w:sz="0" w:space="0" w:color="auto" w:frame="1"/>
              </w:rPr>
            </w:pPr>
          </w:p>
          <w:p w14:paraId="7F4C2ADF" w14:textId="77777777" w:rsidR="002900A3" w:rsidRPr="005A0089" w:rsidRDefault="002900A3" w:rsidP="002900A3">
            <w:pPr>
              <w:rPr>
                <w:rStyle w:val="Strong"/>
                <w:rFonts w:ascii="Arial" w:hAnsi="Arial" w:cs="Arial"/>
                <w:b w:val="0"/>
                <w:bCs w:val="0"/>
                <w:sz w:val="20"/>
                <w:szCs w:val="20"/>
                <w:bdr w:val="none" w:sz="0" w:space="0" w:color="auto" w:frame="1"/>
              </w:rPr>
            </w:pPr>
            <w:r w:rsidRPr="005A0089">
              <w:rPr>
                <w:rStyle w:val="Strong"/>
                <w:rFonts w:ascii="Arial" w:hAnsi="Arial" w:cs="Arial"/>
                <w:b w:val="0"/>
                <w:bCs w:val="0"/>
                <w:sz w:val="20"/>
                <w:szCs w:val="20"/>
                <w:bdr w:val="none" w:sz="0" w:space="0" w:color="auto" w:frame="1"/>
              </w:rPr>
              <w:t xml:space="preserve">Summary: Approval to allocate £8,000 (Ex VAT) from the 2025/26 Violence Reduction Partnership communications budget. </w:t>
            </w:r>
          </w:p>
          <w:p w14:paraId="2815B648" w14:textId="77777777" w:rsidR="002900A3" w:rsidRPr="005A0089" w:rsidRDefault="002900A3" w:rsidP="002900A3">
            <w:pPr>
              <w:rPr>
                <w:rStyle w:val="Strong"/>
                <w:rFonts w:ascii="Arial" w:hAnsi="Arial" w:cs="Arial"/>
                <w:b w:val="0"/>
                <w:bCs w:val="0"/>
                <w:sz w:val="20"/>
                <w:szCs w:val="20"/>
                <w:bdr w:val="none" w:sz="0" w:space="0" w:color="auto" w:frame="1"/>
              </w:rPr>
            </w:pPr>
          </w:p>
          <w:p w14:paraId="63FEB901" w14:textId="77777777" w:rsidR="002900A3" w:rsidRPr="005A0089" w:rsidRDefault="002900A3" w:rsidP="002900A3">
            <w:pPr>
              <w:rPr>
                <w:rStyle w:val="Strong"/>
                <w:rFonts w:ascii="Arial" w:hAnsi="Arial" w:cs="Arial"/>
                <w:b w:val="0"/>
                <w:bCs w:val="0"/>
                <w:sz w:val="20"/>
                <w:szCs w:val="20"/>
                <w:bdr w:val="none" w:sz="0" w:space="0" w:color="auto" w:frame="1"/>
              </w:rPr>
            </w:pPr>
            <w:r w:rsidRPr="005A0089">
              <w:rPr>
                <w:rStyle w:val="Strong"/>
                <w:rFonts w:ascii="Arial" w:hAnsi="Arial" w:cs="Arial"/>
                <w:b w:val="0"/>
                <w:bCs w:val="0"/>
                <w:sz w:val="20"/>
                <w:szCs w:val="20"/>
                <w:bdr w:val="none" w:sz="0" w:space="0" w:color="auto" w:frame="1"/>
              </w:rPr>
              <w:t>Requested decision: Funding allocation of £8,000 to support the delivery of the campaign.</w:t>
            </w:r>
          </w:p>
          <w:p w14:paraId="3E0C34D4" w14:textId="77777777" w:rsidR="002900A3" w:rsidRPr="005A0089" w:rsidRDefault="002900A3" w:rsidP="002900A3">
            <w:pPr>
              <w:rPr>
                <w:rStyle w:val="Strong"/>
                <w:rFonts w:ascii="Arial" w:hAnsi="Arial" w:cs="Arial"/>
                <w:b w:val="0"/>
                <w:bCs w:val="0"/>
                <w:sz w:val="20"/>
                <w:szCs w:val="20"/>
                <w:bdr w:val="none" w:sz="0" w:space="0" w:color="auto" w:frame="1"/>
              </w:rPr>
            </w:pPr>
          </w:p>
          <w:p w14:paraId="31010F45" w14:textId="75537E35" w:rsidR="00B3507F" w:rsidRPr="005A0089" w:rsidRDefault="002900A3" w:rsidP="002900A3">
            <w:pPr>
              <w:rPr>
                <w:rStyle w:val="Strong"/>
                <w:rFonts w:ascii="Arial" w:hAnsi="Arial" w:cs="Arial"/>
                <w:b w:val="0"/>
                <w:bCs w:val="0"/>
                <w:sz w:val="20"/>
                <w:szCs w:val="20"/>
                <w:bdr w:val="none" w:sz="0" w:space="0" w:color="auto" w:frame="1"/>
              </w:rPr>
            </w:pPr>
            <w:r w:rsidRPr="005A0089">
              <w:rPr>
                <w:rStyle w:val="Strong"/>
                <w:rFonts w:ascii="Arial" w:hAnsi="Arial" w:cs="Arial"/>
                <w:b w:val="0"/>
                <w:bCs w:val="0"/>
                <w:sz w:val="20"/>
                <w:szCs w:val="20"/>
                <w:bdr w:val="none" w:sz="0" w:space="0" w:color="auto" w:frame="1"/>
              </w:rPr>
              <w:t>Approved decision: Approved</w:t>
            </w:r>
          </w:p>
        </w:tc>
        <w:tc>
          <w:tcPr>
            <w:tcW w:w="2672" w:type="dxa"/>
            <w:tcMar>
              <w:top w:w="150" w:type="dxa"/>
              <w:left w:w="150" w:type="dxa"/>
              <w:bottom w:w="150" w:type="dxa"/>
              <w:right w:w="150" w:type="dxa"/>
            </w:tcMar>
            <w:vAlign w:val="center"/>
          </w:tcPr>
          <w:p w14:paraId="10B39D3D" w14:textId="4AF4CC28" w:rsidR="00B3507F" w:rsidRPr="005A0089" w:rsidRDefault="005A0089" w:rsidP="00745859">
            <w:pPr>
              <w:rPr>
                <w:rStyle w:val="Strong"/>
                <w:rFonts w:ascii="Arial" w:hAnsi="Arial" w:cs="Arial"/>
                <w:b w:val="0"/>
                <w:bCs w:val="0"/>
                <w:sz w:val="20"/>
                <w:szCs w:val="20"/>
                <w:bdr w:val="none" w:sz="0" w:space="0" w:color="auto" w:frame="1"/>
              </w:rPr>
            </w:pPr>
            <w:r w:rsidRPr="005A0089">
              <w:rPr>
                <w:rStyle w:val="Strong"/>
                <w:rFonts w:ascii="Arial" w:hAnsi="Arial" w:cs="Arial"/>
                <w:b w:val="0"/>
                <w:bCs w:val="0"/>
                <w:sz w:val="20"/>
                <w:szCs w:val="20"/>
                <w:bdr w:val="none" w:sz="0" w:space="0" w:color="auto" w:frame="1"/>
              </w:rPr>
              <w:t>Det. Ch. Supt Lee Berry, VRP Director</w:t>
            </w:r>
          </w:p>
        </w:tc>
      </w:tr>
      <w:tr w:rsidR="00B3507F" w:rsidRPr="003349D6" w14:paraId="6520F1E9" w14:textId="77777777" w:rsidTr="00B3507F">
        <w:tc>
          <w:tcPr>
            <w:tcW w:w="0" w:type="auto"/>
            <w:tcMar>
              <w:top w:w="150" w:type="dxa"/>
              <w:left w:w="150" w:type="dxa"/>
              <w:bottom w:w="150" w:type="dxa"/>
              <w:right w:w="150" w:type="dxa"/>
            </w:tcMar>
            <w:vAlign w:val="center"/>
          </w:tcPr>
          <w:p w14:paraId="2CED5BAA" w14:textId="131F53D2" w:rsidR="00B3507F" w:rsidRPr="003349D6" w:rsidRDefault="0058405B" w:rsidP="00745859">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1</w:t>
            </w:r>
            <w:r w:rsidRPr="003349D6">
              <w:rPr>
                <w:rStyle w:val="Strong"/>
                <w:rFonts w:ascii="Arial" w:hAnsi="Arial"/>
                <w:b w:val="0"/>
                <w:bCs w:val="0"/>
                <w:sz w:val="20"/>
                <w:szCs w:val="20"/>
                <w:bdr w:val="none" w:sz="0" w:space="0" w:color="auto" w:frame="1"/>
              </w:rPr>
              <w:t>1/07/25</w:t>
            </w:r>
          </w:p>
        </w:tc>
        <w:tc>
          <w:tcPr>
            <w:tcW w:w="6088" w:type="dxa"/>
            <w:tcMar>
              <w:top w:w="150" w:type="dxa"/>
              <w:left w:w="150" w:type="dxa"/>
              <w:bottom w:w="150" w:type="dxa"/>
              <w:right w:w="150" w:type="dxa"/>
            </w:tcMar>
            <w:vAlign w:val="center"/>
          </w:tcPr>
          <w:p w14:paraId="4DF7544D" w14:textId="77777777" w:rsidR="00A81A98" w:rsidRPr="003349D6" w:rsidRDefault="00A81A98" w:rsidP="00A81A98">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Date: 11/07/25</w:t>
            </w:r>
          </w:p>
          <w:p w14:paraId="2469F1EE" w14:textId="77777777" w:rsidR="00A81A98" w:rsidRPr="003349D6" w:rsidRDefault="00A81A98" w:rsidP="00A81A98">
            <w:pPr>
              <w:rPr>
                <w:rStyle w:val="Strong"/>
                <w:rFonts w:ascii="Arial" w:hAnsi="Arial" w:cs="Arial"/>
                <w:b w:val="0"/>
                <w:bCs w:val="0"/>
                <w:sz w:val="20"/>
                <w:szCs w:val="20"/>
                <w:bdr w:val="none" w:sz="0" w:space="0" w:color="auto" w:frame="1"/>
              </w:rPr>
            </w:pPr>
          </w:p>
          <w:p w14:paraId="0F72F6C7" w14:textId="77777777" w:rsidR="00A81A98" w:rsidRPr="003349D6" w:rsidRDefault="00A81A98" w:rsidP="00A81A98">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Title: Commissioning of Virtual Decisions Programme</w:t>
            </w:r>
          </w:p>
          <w:p w14:paraId="4871F66D" w14:textId="77777777" w:rsidR="00A81A98" w:rsidRPr="003349D6" w:rsidRDefault="00A81A98" w:rsidP="00A81A98">
            <w:pPr>
              <w:rPr>
                <w:rStyle w:val="Strong"/>
                <w:rFonts w:ascii="Arial" w:hAnsi="Arial" w:cs="Arial"/>
                <w:b w:val="0"/>
                <w:bCs w:val="0"/>
                <w:sz w:val="20"/>
                <w:szCs w:val="20"/>
                <w:bdr w:val="none" w:sz="0" w:space="0" w:color="auto" w:frame="1"/>
              </w:rPr>
            </w:pPr>
          </w:p>
          <w:p w14:paraId="57078E09" w14:textId="77777777" w:rsidR="00A81A98" w:rsidRPr="003349D6" w:rsidRDefault="00A81A98" w:rsidP="00A81A98">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Summary: Approval to award £55,000 of funding to Bradford Youth Development Partnership to deliver the Virtual Decisions programme.</w:t>
            </w:r>
          </w:p>
          <w:p w14:paraId="57E0D253" w14:textId="77777777" w:rsidR="00A81A98" w:rsidRPr="003349D6" w:rsidRDefault="00A81A98" w:rsidP="00A81A98">
            <w:pPr>
              <w:rPr>
                <w:rStyle w:val="Strong"/>
                <w:rFonts w:ascii="Arial" w:hAnsi="Arial" w:cs="Arial"/>
                <w:b w:val="0"/>
                <w:bCs w:val="0"/>
                <w:sz w:val="20"/>
                <w:szCs w:val="20"/>
                <w:bdr w:val="none" w:sz="0" w:space="0" w:color="auto" w:frame="1"/>
              </w:rPr>
            </w:pPr>
          </w:p>
          <w:p w14:paraId="66F198EF" w14:textId="77777777" w:rsidR="00A81A98" w:rsidRPr="003349D6" w:rsidRDefault="00A81A98" w:rsidP="00A81A98">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Additionally, approval for a £1,500 uplift to West Yorkshire Police to support the loan of VR equipment—this is in addition to the £75,000 previously approved</w:t>
            </w:r>
          </w:p>
          <w:p w14:paraId="5D850069" w14:textId="77777777" w:rsidR="00A81A98" w:rsidRPr="003349D6" w:rsidRDefault="00A81A98" w:rsidP="00A81A98">
            <w:pPr>
              <w:rPr>
                <w:rStyle w:val="Strong"/>
                <w:rFonts w:ascii="Arial" w:hAnsi="Arial" w:cs="Arial"/>
                <w:b w:val="0"/>
                <w:bCs w:val="0"/>
                <w:sz w:val="20"/>
                <w:szCs w:val="20"/>
                <w:bdr w:val="none" w:sz="0" w:space="0" w:color="auto" w:frame="1"/>
              </w:rPr>
            </w:pPr>
          </w:p>
          <w:p w14:paraId="526D9216" w14:textId="77777777" w:rsidR="00A81A98" w:rsidRPr="003349D6" w:rsidRDefault="00A81A98" w:rsidP="00A81A98">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Requested decision: Approve commissioning of Bradford Youth Development Partnership to deliver Virtual Decisions with £55,000 of funding.</w:t>
            </w:r>
          </w:p>
          <w:p w14:paraId="508A3CF1" w14:textId="77777777" w:rsidR="00A81A98" w:rsidRPr="003349D6" w:rsidRDefault="00A81A98" w:rsidP="00A81A98">
            <w:pPr>
              <w:rPr>
                <w:rStyle w:val="Strong"/>
                <w:rFonts w:ascii="Arial" w:hAnsi="Arial" w:cs="Arial"/>
                <w:b w:val="0"/>
                <w:bCs w:val="0"/>
                <w:sz w:val="20"/>
                <w:szCs w:val="20"/>
                <w:bdr w:val="none" w:sz="0" w:space="0" w:color="auto" w:frame="1"/>
              </w:rPr>
            </w:pPr>
          </w:p>
          <w:p w14:paraId="6250D96B" w14:textId="77777777" w:rsidR="00A81A98" w:rsidRPr="003349D6" w:rsidRDefault="00A81A98" w:rsidP="00A81A98">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Approve an uplift of £1,500 to West Yorkshire Police for equipment loan to support delivery</w:t>
            </w:r>
          </w:p>
          <w:p w14:paraId="52B1BEFA" w14:textId="77777777" w:rsidR="00A81A98" w:rsidRPr="003349D6" w:rsidRDefault="00A81A98" w:rsidP="00A81A98">
            <w:pPr>
              <w:rPr>
                <w:rStyle w:val="Strong"/>
                <w:rFonts w:ascii="Arial" w:hAnsi="Arial" w:cs="Arial"/>
                <w:b w:val="0"/>
                <w:bCs w:val="0"/>
                <w:sz w:val="20"/>
                <w:szCs w:val="20"/>
                <w:bdr w:val="none" w:sz="0" w:space="0" w:color="auto" w:frame="1"/>
              </w:rPr>
            </w:pPr>
          </w:p>
          <w:p w14:paraId="28E24740" w14:textId="07F86640" w:rsidR="00B3507F" w:rsidRPr="003349D6" w:rsidRDefault="00A81A98" w:rsidP="00A81A98">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Approved decision: Approved</w:t>
            </w:r>
          </w:p>
        </w:tc>
        <w:tc>
          <w:tcPr>
            <w:tcW w:w="2672" w:type="dxa"/>
            <w:tcMar>
              <w:top w:w="150" w:type="dxa"/>
              <w:left w:w="150" w:type="dxa"/>
              <w:bottom w:w="150" w:type="dxa"/>
              <w:right w:w="150" w:type="dxa"/>
            </w:tcMar>
            <w:vAlign w:val="center"/>
          </w:tcPr>
          <w:p w14:paraId="0BD42876" w14:textId="5CBE6D76" w:rsidR="00B3507F" w:rsidRPr="003349D6" w:rsidRDefault="003349D6" w:rsidP="00745859">
            <w:pPr>
              <w:rPr>
                <w:rStyle w:val="Strong"/>
                <w:rFonts w:ascii="Arial" w:hAnsi="Arial" w:cs="Arial"/>
                <w:b w:val="0"/>
                <w:bCs w:val="0"/>
                <w:sz w:val="20"/>
                <w:szCs w:val="20"/>
                <w:bdr w:val="none" w:sz="0" w:space="0" w:color="auto" w:frame="1"/>
              </w:rPr>
            </w:pPr>
            <w:r w:rsidRPr="003349D6">
              <w:rPr>
                <w:rStyle w:val="Strong"/>
                <w:rFonts w:ascii="Arial" w:hAnsi="Arial" w:cs="Arial"/>
                <w:b w:val="0"/>
                <w:bCs w:val="0"/>
                <w:sz w:val="20"/>
                <w:szCs w:val="20"/>
                <w:bdr w:val="none" w:sz="0" w:space="0" w:color="auto" w:frame="1"/>
              </w:rPr>
              <w:t>Det. Ch. Supt Lee Berry, VRP Director</w:t>
            </w:r>
          </w:p>
        </w:tc>
      </w:tr>
      <w:tr w:rsidR="003349D6" w:rsidRPr="002767C2" w14:paraId="235E42F3" w14:textId="77777777" w:rsidTr="00B3507F">
        <w:tc>
          <w:tcPr>
            <w:tcW w:w="0" w:type="auto"/>
            <w:tcMar>
              <w:top w:w="150" w:type="dxa"/>
              <w:left w:w="150" w:type="dxa"/>
              <w:bottom w:w="150" w:type="dxa"/>
              <w:right w:w="150" w:type="dxa"/>
            </w:tcMar>
            <w:vAlign w:val="center"/>
          </w:tcPr>
          <w:p w14:paraId="55AFBBBA" w14:textId="4D4B987B" w:rsidR="003349D6" w:rsidRPr="002767C2" w:rsidRDefault="00ED034E" w:rsidP="00745859">
            <w:pPr>
              <w:rPr>
                <w:rStyle w:val="Strong"/>
                <w:rFonts w:ascii="Arial" w:hAnsi="Arial" w:cs="Arial"/>
                <w:b w:val="0"/>
                <w:bCs w:val="0"/>
                <w:sz w:val="20"/>
                <w:szCs w:val="20"/>
                <w:bdr w:val="none" w:sz="0" w:space="0" w:color="auto" w:frame="1"/>
              </w:rPr>
            </w:pPr>
            <w:r w:rsidRPr="002767C2">
              <w:rPr>
                <w:rStyle w:val="Strong"/>
                <w:rFonts w:ascii="Arial" w:hAnsi="Arial" w:cs="Arial"/>
                <w:b w:val="0"/>
                <w:bCs w:val="0"/>
                <w:sz w:val="20"/>
                <w:szCs w:val="20"/>
                <w:bdr w:val="none" w:sz="0" w:space="0" w:color="auto" w:frame="1"/>
              </w:rPr>
              <w:lastRenderedPageBreak/>
              <w:t>1</w:t>
            </w:r>
            <w:r w:rsidRPr="002767C2">
              <w:rPr>
                <w:rStyle w:val="Strong"/>
                <w:rFonts w:ascii="Arial" w:hAnsi="Arial"/>
                <w:b w:val="0"/>
                <w:bCs w:val="0"/>
                <w:sz w:val="20"/>
                <w:szCs w:val="20"/>
                <w:bdr w:val="none" w:sz="0" w:space="0" w:color="auto" w:frame="1"/>
              </w:rPr>
              <w:t>1/07/25</w:t>
            </w:r>
          </w:p>
        </w:tc>
        <w:tc>
          <w:tcPr>
            <w:tcW w:w="6088" w:type="dxa"/>
            <w:tcMar>
              <w:top w:w="150" w:type="dxa"/>
              <w:left w:w="150" w:type="dxa"/>
              <w:bottom w:w="150" w:type="dxa"/>
              <w:right w:w="150" w:type="dxa"/>
            </w:tcMar>
            <w:vAlign w:val="center"/>
          </w:tcPr>
          <w:p w14:paraId="58411C85" w14:textId="77777777" w:rsidR="002767C2" w:rsidRPr="002767C2" w:rsidRDefault="002767C2" w:rsidP="002767C2">
            <w:pPr>
              <w:rPr>
                <w:rStyle w:val="Strong"/>
                <w:rFonts w:ascii="Arial" w:hAnsi="Arial" w:cs="Arial"/>
                <w:b w:val="0"/>
                <w:bCs w:val="0"/>
                <w:sz w:val="20"/>
                <w:szCs w:val="20"/>
                <w:bdr w:val="none" w:sz="0" w:space="0" w:color="auto" w:frame="1"/>
              </w:rPr>
            </w:pPr>
            <w:r w:rsidRPr="002767C2">
              <w:rPr>
                <w:rStyle w:val="Strong"/>
                <w:rFonts w:ascii="Arial" w:hAnsi="Arial" w:cs="Arial"/>
                <w:b w:val="0"/>
                <w:bCs w:val="0"/>
                <w:sz w:val="20"/>
                <w:szCs w:val="20"/>
                <w:bdr w:val="none" w:sz="0" w:space="0" w:color="auto" w:frame="1"/>
              </w:rPr>
              <w:t>Date: 11/07/25</w:t>
            </w:r>
          </w:p>
          <w:p w14:paraId="54F00876" w14:textId="77777777" w:rsidR="002767C2" w:rsidRPr="002767C2" w:rsidRDefault="002767C2" w:rsidP="002767C2">
            <w:pPr>
              <w:rPr>
                <w:rStyle w:val="Strong"/>
                <w:rFonts w:ascii="Arial" w:hAnsi="Arial" w:cs="Arial"/>
                <w:b w:val="0"/>
                <w:bCs w:val="0"/>
                <w:sz w:val="20"/>
                <w:szCs w:val="20"/>
                <w:bdr w:val="none" w:sz="0" w:space="0" w:color="auto" w:frame="1"/>
              </w:rPr>
            </w:pPr>
          </w:p>
          <w:p w14:paraId="17817129" w14:textId="77777777" w:rsidR="002767C2" w:rsidRPr="002767C2" w:rsidRDefault="002767C2" w:rsidP="002767C2">
            <w:pPr>
              <w:rPr>
                <w:rStyle w:val="Strong"/>
                <w:rFonts w:ascii="Arial" w:hAnsi="Arial" w:cs="Arial"/>
                <w:b w:val="0"/>
                <w:bCs w:val="0"/>
                <w:sz w:val="20"/>
                <w:szCs w:val="20"/>
                <w:bdr w:val="none" w:sz="0" w:space="0" w:color="auto" w:frame="1"/>
              </w:rPr>
            </w:pPr>
            <w:r w:rsidRPr="002767C2">
              <w:rPr>
                <w:rStyle w:val="Strong"/>
                <w:rFonts w:ascii="Arial" w:hAnsi="Arial" w:cs="Arial"/>
                <w:b w:val="0"/>
                <w:bCs w:val="0"/>
                <w:sz w:val="20"/>
                <w:szCs w:val="20"/>
                <w:bdr w:val="none" w:sz="0" w:space="0" w:color="auto" w:frame="1"/>
              </w:rPr>
              <w:t>Title: Outcome 22 for VAWG offences</w:t>
            </w:r>
          </w:p>
          <w:p w14:paraId="5BDEE0A6" w14:textId="77777777" w:rsidR="002767C2" w:rsidRPr="002767C2" w:rsidRDefault="002767C2" w:rsidP="002767C2">
            <w:pPr>
              <w:rPr>
                <w:rStyle w:val="Strong"/>
                <w:rFonts w:ascii="Arial" w:hAnsi="Arial" w:cs="Arial"/>
                <w:b w:val="0"/>
                <w:bCs w:val="0"/>
                <w:sz w:val="20"/>
                <w:szCs w:val="20"/>
                <w:bdr w:val="none" w:sz="0" w:space="0" w:color="auto" w:frame="1"/>
              </w:rPr>
            </w:pPr>
          </w:p>
          <w:p w14:paraId="105D2756" w14:textId="77777777" w:rsidR="002767C2" w:rsidRPr="002767C2" w:rsidRDefault="002767C2" w:rsidP="002767C2">
            <w:pPr>
              <w:rPr>
                <w:rStyle w:val="Strong"/>
                <w:rFonts w:ascii="Arial" w:hAnsi="Arial" w:cs="Arial"/>
                <w:b w:val="0"/>
                <w:bCs w:val="0"/>
                <w:sz w:val="20"/>
                <w:szCs w:val="20"/>
                <w:bdr w:val="none" w:sz="0" w:space="0" w:color="auto" w:frame="1"/>
              </w:rPr>
            </w:pPr>
            <w:r w:rsidRPr="002767C2">
              <w:rPr>
                <w:rStyle w:val="Strong"/>
                <w:rFonts w:ascii="Arial" w:hAnsi="Arial" w:cs="Arial"/>
                <w:b w:val="0"/>
                <w:bCs w:val="0"/>
                <w:sz w:val="20"/>
                <w:szCs w:val="20"/>
                <w:bdr w:val="none" w:sz="0" w:space="0" w:color="auto" w:frame="1"/>
              </w:rPr>
              <w:t>Summary: Approval to undertake an Expression of Interest process to identify a provider to  deliver one-to-one diversionary sessions for young people receiving Outcome 22 for VAWG offences.</w:t>
            </w:r>
          </w:p>
          <w:p w14:paraId="60BAB85A" w14:textId="77777777" w:rsidR="002767C2" w:rsidRPr="002767C2" w:rsidRDefault="002767C2" w:rsidP="002767C2">
            <w:pPr>
              <w:rPr>
                <w:rStyle w:val="Strong"/>
                <w:rFonts w:ascii="Arial" w:hAnsi="Arial" w:cs="Arial"/>
                <w:b w:val="0"/>
                <w:bCs w:val="0"/>
                <w:sz w:val="20"/>
                <w:szCs w:val="20"/>
                <w:bdr w:val="none" w:sz="0" w:space="0" w:color="auto" w:frame="1"/>
              </w:rPr>
            </w:pPr>
          </w:p>
          <w:p w14:paraId="763F31AE" w14:textId="77777777" w:rsidR="002767C2" w:rsidRPr="002767C2" w:rsidRDefault="002767C2" w:rsidP="002767C2">
            <w:pPr>
              <w:rPr>
                <w:rStyle w:val="Strong"/>
                <w:rFonts w:ascii="Arial" w:hAnsi="Arial" w:cs="Arial"/>
                <w:b w:val="0"/>
                <w:bCs w:val="0"/>
                <w:sz w:val="20"/>
                <w:szCs w:val="20"/>
                <w:bdr w:val="none" w:sz="0" w:space="0" w:color="auto" w:frame="1"/>
              </w:rPr>
            </w:pPr>
            <w:r w:rsidRPr="002767C2">
              <w:rPr>
                <w:rStyle w:val="Strong"/>
                <w:rFonts w:ascii="Arial" w:hAnsi="Arial" w:cs="Arial"/>
                <w:b w:val="0"/>
                <w:bCs w:val="0"/>
                <w:sz w:val="20"/>
                <w:szCs w:val="20"/>
                <w:bdr w:val="none" w:sz="0" w:space="0" w:color="auto" w:frame="1"/>
              </w:rPr>
              <w:t>Requested decision: Approve the proposal for the Women’s Safety Unit to initiate an Expression of Interest process to identify and commission a provider</w:t>
            </w:r>
          </w:p>
          <w:p w14:paraId="7161CA02" w14:textId="77777777" w:rsidR="002767C2" w:rsidRPr="002767C2" w:rsidRDefault="002767C2" w:rsidP="002767C2">
            <w:pPr>
              <w:rPr>
                <w:rStyle w:val="Strong"/>
                <w:rFonts w:ascii="Arial" w:hAnsi="Arial" w:cs="Arial"/>
                <w:b w:val="0"/>
                <w:bCs w:val="0"/>
                <w:sz w:val="20"/>
                <w:szCs w:val="20"/>
                <w:bdr w:val="none" w:sz="0" w:space="0" w:color="auto" w:frame="1"/>
              </w:rPr>
            </w:pPr>
          </w:p>
          <w:p w14:paraId="51C1B9CB" w14:textId="4F8F9AD9" w:rsidR="003349D6" w:rsidRPr="002767C2" w:rsidRDefault="002767C2" w:rsidP="002767C2">
            <w:pPr>
              <w:rPr>
                <w:rStyle w:val="Strong"/>
                <w:rFonts w:ascii="Arial" w:hAnsi="Arial" w:cs="Arial"/>
                <w:b w:val="0"/>
                <w:bCs w:val="0"/>
                <w:sz w:val="20"/>
                <w:szCs w:val="20"/>
                <w:bdr w:val="none" w:sz="0" w:space="0" w:color="auto" w:frame="1"/>
              </w:rPr>
            </w:pPr>
            <w:r w:rsidRPr="002767C2">
              <w:rPr>
                <w:rStyle w:val="Strong"/>
                <w:rFonts w:ascii="Arial" w:hAnsi="Arial" w:cs="Arial"/>
                <w:b w:val="0"/>
                <w:bCs w:val="0"/>
                <w:sz w:val="20"/>
                <w:szCs w:val="20"/>
                <w:bdr w:val="none" w:sz="0" w:space="0" w:color="auto" w:frame="1"/>
              </w:rPr>
              <w:t>Approved decision: Approved</w:t>
            </w:r>
          </w:p>
        </w:tc>
        <w:tc>
          <w:tcPr>
            <w:tcW w:w="2672" w:type="dxa"/>
            <w:tcMar>
              <w:top w:w="150" w:type="dxa"/>
              <w:left w:w="150" w:type="dxa"/>
              <w:bottom w:w="150" w:type="dxa"/>
              <w:right w:w="150" w:type="dxa"/>
            </w:tcMar>
            <w:vAlign w:val="center"/>
          </w:tcPr>
          <w:p w14:paraId="100177D1" w14:textId="6B81A987" w:rsidR="003349D6" w:rsidRPr="002767C2" w:rsidRDefault="002767C2" w:rsidP="00745859">
            <w:pPr>
              <w:rPr>
                <w:rStyle w:val="Strong"/>
                <w:rFonts w:ascii="Arial" w:hAnsi="Arial" w:cs="Arial"/>
                <w:b w:val="0"/>
                <w:bCs w:val="0"/>
                <w:sz w:val="20"/>
                <w:szCs w:val="20"/>
                <w:bdr w:val="none" w:sz="0" w:space="0" w:color="auto" w:frame="1"/>
              </w:rPr>
            </w:pPr>
            <w:r w:rsidRPr="002767C2">
              <w:rPr>
                <w:rStyle w:val="Strong"/>
                <w:rFonts w:ascii="Arial" w:hAnsi="Arial" w:cs="Arial"/>
                <w:b w:val="0"/>
                <w:bCs w:val="0"/>
                <w:sz w:val="20"/>
                <w:szCs w:val="20"/>
                <w:bdr w:val="none" w:sz="0" w:space="0" w:color="auto" w:frame="1"/>
              </w:rPr>
              <w:t>Tracy Brabin, Mayor of West Yorkshire</w:t>
            </w:r>
          </w:p>
        </w:tc>
      </w:tr>
      <w:tr w:rsidR="000D49F1" w:rsidRPr="002767C2" w14:paraId="2129C3D9" w14:textId="77777777" w:rsidTr="00B3507F">
        <w:tc>
          <w:tcPr>
            <w:tcW w:w="0" w:type="auto"/>
            <w:tcMar>
              <w:top w:w="150" w:type="dxa"/>
              <w:left w:w="150" w:type="dxa"/>
              <w:bottom w:w="150" w:type="dxa"/>
              <w:right w:w="150" w:type="dxa"/>
            </w:tcMar>
            <w:vAlign w:val="center"/>
          </w:tcPr>
          <w:p w14:paraId="707F9984" w14:textId="74C4D4CF" w:rsidR="000D49F1" w:rsidRPr="002767C2" w:rsidRDefault="000D49F1" w:rsidP="00745859">
            <w:pPr>
              <w:rPr>
                <w:rStyle w:val="Strong"/>
                <w:rFonts w:ascii="Arial" w:hAnsi="Arial" w:cs="Arial"/>
                <w:b w:val="0"/>
                <w:bCs w:val="0"/>
                <w:sz w:val="20"/>
                <w:szCs w:val="20"/>
                <w:bdr w:val="none" w:sz="0" w:space="0" w:color="auto" w:frame="1"/>
              </w:rPr>
            </w:pPr>
            <w:r>
              <w:rPr>
                <w:rStyle w:val="Strong"/>
                <w:rFonts w:ascii="Arial" w:hAnsi="Arial" w:cs="Arial"/>
                <w:b w:val="0"/>
                <w:bCs w:val="0"/>
                <w:sz w:val="20"/>
                <w:szCs w:val="20"/>
                <w:bdr w:val="none" w:sz="0" w:space="0" w:color="auto" w:frame="1"/>
              </w:rPr>
              <w:t>0</w:t>
            </w:r>
            <w:r>
              <w:rPr>
                <w:rStyle w:val="Strong"/>
                <w:rFonts w:ascii="Arial" w:hAnsi="Arial"/>
                <w:sz w:val="20"/>
                <w:szCs w:val="20"/>
                <w:bdr w:val="none" w:sz="0" w:space="0" w:color="auto" w:frame="1"/>
              </w:rPr>
              <w:t>5/06/25</w:t>
            </w:r>
          </w:p>
        </w:tc>
        <w:tc>
          <w:tcPr>
            <w:tcW w:w="6088" w:type="dxa"/>
            <w:tcMar>
              <w:top w:w="150" w:type="dxa"/>
              <w:left w:w="150" w:type="dxa"/>
              <w:bottom w:w="150" w:type="dxa"/>
              <w:right w:w="150" w:type="dxa"/>
            </w:tcMar>
            <w:vAlign w:val="center"/>
          </w:tcPr>
          <w:p w14:paraId="11A32355" w14:textId="77777777" w:rsidR="00E66287" w:rsidRPr="00E66287" w:rsidRDefault="00E66287" w:rsidP="00E66287">
            <w:pPr>
              <w:rPr>
                <w:rStyle w:val="Strong"/>
                <w:rFonts w:ascii="Arial" w:hAnsi="Arial" w:cs="Arial"/>
                <w:b w:val="0"/>
                <w:bCs w:val="0"/>
                <w:sz w:val="20"/>
                <w:szCs w:val="20"/>
                <w:bdr w:val="none" w:sz="0" w:space="0" w:color="auto" w:frame="1"/>
              </w:rPr>
            </w:pPr>
            <w:r w:rsidRPr="00E66287">
              <w:rPr>
                <w:rStyle w:val="Strong"/>
                <w:rFonts w:ascii="Arial" w:hAnsi="Arial" w:cs="Arial"/>
                <w:b w:val="0"/>
                <w:bCs w:val="0"/>
                <w:sz w:val="20"/>
                <w:szCs w:val="20"/>
                <w:bdr w:val="none" w:sz="0" w:space="0" w:color="auto" w:frame="1"/>
              </w:rPr>
              <w:t>Title: WYP Race Action Plan Influencer campaign</w:t>
            </w:r>
          </w:p>
          <w:p w14:paraId="3A8F40C2" w14:textId="77777777" w:rsidR="00E66287" w:rsidRPr="00E66287" w:rsidRDefault="00E66287" w:rsidP="00E66287">
            <w:pPr>
              <w:rPr>
                <w:rStyle w:val="Strong"/>
                <w:rFonts w:ascii="Arial" w:hAnsi="Arial" w:cs="Arial"/>
                <w:b w:val="0"/>
                <w:bCs w:val="0"/>
                <w:sz w:val="20"/>
                <w:szCs w:val="20"/>
                <w:bdr w:val="none" w:sz="0" w:space="0" w:color="auto" w:frame="1"/>
              </w:rPr>
            </w:pPr>
          </w:p>
          <w:p w14:paraId="24B413E4" w14:textId="77777777" w:rsidR="00E66287" w:rsidRPr="00E66287" w:rsidRDefault="00E66287" w:rsidP="00E66287">
            <w:pPr>
              <w:rPr>
                <w:rStyle w:val="Strong"/>
                <w:rFonts w:ascii="Arial" w:hAnsi="Arial" w:cs="Arial"/>
                <w:b w:val="0"/>
                <w:bCs w:val="0"/>
                <w:sz w:val="20"/>
                <w:szCs w:val="20"/>
                <w:bdr w:val="none" w:sz="0" w:space="0" w:color="auto" w:frame="1"/>
              </w:rPr>
            </w:pPr>
            <w:r w:rsidRPr="00E66287">
              <w:rPr>
                <w:rStyle w:val="Strong"/>
                <w:rFonts w:ascii="Arial" w:hAnsi="Arial" w:cs="Arial"/>
                <w:b w:val="0"/>
                <w:bCs w:val="0"/>
                <w:sz w:val="20"/>
                <w:szCs w:val="20"/>
                <w:bdr w:val="none" w:sz="0" w:space="0" w:color="auto" w:frame="1"/>
              </w:rPr>
              <w:t>Summary: Approval for additional funding of £1,250 to further develop the West Yorkshire Police Race Action Plan influencer-based campaign, ensuring alignment with VRP priorities.</w:t>
            </w:r>
          </w:p>
          <w:p w14:paraId="2B6BDB42" w14:textId="77777777" w:rsidR="00E66287" w:rsidRPr="00E66287" w:rsidRDefault="00E66287" w:rsidP="00E66287">
            <w:pPr>
              <w:rPr>
                <w:rStyle w:val="Strong"/>
                <w:rFonts w:ascii="Arial" w:hAnsi="Arial" w:cs="Arial"/>
                <w:b w:val="0"/>
                <w:bCs w:val="0"/>
                <w:sz w:val="20"/>
                <w:szCs w:val="20"/>
                <w:bdr w:val="none" w:sz="0" w:space="0" w:color="auto" w:frame="1"/>
              </w:rPr>
            </w:pPr>
          </w:p>
          <w:p w14:paraId="6A31415B" w14:textId="63C74D1D" w:rsidR="000D49F1" w:rsidRPr="002767C2" w:rsidRDefault="00E66287" w:rsidP="00E66287">
            <w:pPr>
              <w:rPr>
                <w:rStyle w:val="Strong"/>
                <w:rFonts w:ascii="Arial" w:hAnsi="Arial" w:cs="Arial"/>
                <w:b w:val="0"/>
                <w:bCs w:val="0"/>
                <w:sz w:val="20"/>
                <w:szCs w:val="20"/>
                <w:bdr w:val="none" w:sz="0" w:space="0" w:color="auto" w:frame="1"/>
              </w:rPr>
            </w:pPr>
            <w:r w:rsidRPr="00E66287">
              <w:rPr>
                <w:rStyle w:val="Strong"/>
                <w:rFonts w:ascii="Arial" w:hAnsi="Arial" w:cs="Arial"/>
                <w:b w:val="0"/>
                <w:bCs w:val="0"/>
                <w:sz w:val="20"/>
                <w:szCs w:val="20"/>
                <w:bdr w:val="none" w:sz="0" w:space="0" w:color="auto" w:frame="1"/>
              </w:rPr>
              <w:t>Decision: Approved</w:t>
            </w:r>
          </w:p>
        </w:tc>
        <w:tc>
          <w:tcPr>
            <w:tcW w:w="2672" w:type="dxa"/>
            <w:tcMar>
              <w:top w:w="150" w:type="dxa"/>
              <w:left w:w="150" w:type="dxa"/>
              <w:bottom w:w="150" w:type="dxa"/>
              <w:right w:w="150" w:type="dxa"/>
            </w:tcMar>
            <w:vAlign w:val="center"/>
          </w:tcPr>
          <w:p w14:paraId="7EA5292E" w14:textId="7C39F808" w:rsidR="000D49F1" w:rsidRPr="002767C2" w:rsidRDefault="00E66287" w:rsidP="00745859">
            <w:pPr>
              <w:rPr>
                <w:rStyle w:val="Strong"/>
                <w:rFonts w:ascii="Arial" w:hAnsi="Arial" w:cs="Arial"/>
                <w:b w:val="0"/>
                <w:bCs w:val="0"/>
                <w:sz w:val="20"/>
                <w:szCs w:val="20"/>
                <w:bdr w:val="none" w:sz="0" w:space="0" w:color="auto" w:frame="1"/>
              </w:rPr>
            </w:pPr>
            <w:r w:rsidRPr="00E66287">
              <w:rPr>
                <w:rStyle w:val="Strong"/>
                <w:rFonts w:ascii="Arial" w:hAnsi="Arial" w:cs="Arial"/>
                <w:b w:val="0"/>
                <w:bCs w:val="0"/>
                <w:sz w:val="20"/>
                <w:szCs w:val="20"/>
                <w:bdr w:val="none" w:sz="0" w:space="0" w:color="auto" w:frame="1"/>
              </w:rPr>
              <w:t>Det. Ch. Supt. Lee Berry, VRP Director</w:t>
            </w:r>
          </w:p>
        </w:tc>
      </w:tr>
      <w:tr w:rsidR="00AB42E2" w:rsidRPr="007310CC" w14:paraId="0B0A1A61" w14:textId="77777777" w:rsidTr="00B3507F">
        <w:tc>
          <w:tcPr>
            <w:tcW w:w="0" w:type="auto"/>
            <w:tcMar>
              <w:top w:w="150" w:type="dxa"/>
              <w:left w:w="150" w:type="dxa"/>
              <w:bottom w:w="150" w:type="dxa"/>
              <w:right w:w="150" w:type="dxa"/>
            </w:tcMar>
            <w:vAlign w:val="center"/>
          </w:tcPr>
          <w:p w14:paraId="487DE53C" w14:textId="0A9F707D" w:rsidR="00AB42E2" w:rsidRPr="007310CC" w:rsidRDefault="00AB42E2" w:rsidP="0074585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0</w:t>
            </w:r>
            <w:r w:rsidRPr="007310CC">
              <w:rPr>
                <w:rStyle w:val="Strong"/>
                <w:rFonts w:ascii="Arial" w:hAnsi="Arial"/>
                <w:b w:val="0"/>
                <w:bCs w:val="0"/>
                <w:sz w:val="20"/>
                <w:szCs w:val="20"/>
                <w:bdr w:val="none" w:sz="0" w:space="0" w:color="auto" w:frame="1"/>
              </w:rPr>
              <w:t>2/06/25</w:t>
            </w:r>
          </w:p>
        </w:tc>
        <w:tc>
          <w:tcPr>
            <w:tcW w:w="6088" w:type="dxa"/>
            <w:tcMar>
              <w:top w:w="150" w:type="dxa"/>
              <w:left w:w="150" w:type="dxa"/>
              <w:bottom w:w="150" w:type="dxa"/>
              <w:right w:w="150" w:type="dxa"/>
            </w:tcMar>
            <w:vAlign w:val="center"/>
          </w:tcPr>
          <w:p w14:paraId="4DF11FCC" w14:textId="77777777" w:rsidR="00951249" w:rsidRPr="007310CC" w:rsidRDefault="00951249" w:rsidP="0095124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Title: Termination of leasehold interest: 153 Woodhouse Lane, Leeds LS2 3ED</w:t>
            </w:r>
          </w:p>
          <w:p w14:paraId="365DC282" w14:textId="77777777" w:rsidR="00951249" w:rsidRPr="007310CC" w:rsidRDefault="00951249" w:rsidP="00951249">
            <w:pPr>
              <w:rPr>
                <w:rStyle w:val="Strong"/>
                <w:rFonts w:ascii="Arial" w:hAnsi="Arial" w:cs="Arial"/>
                <w:b w:val="0"/>
                <w:bCs w:val="0"/>
                <w:sz w:val="20"/>
                <w:szCs w:val="20"/>
                <w:bdr w:val="none" w:sz="0" w:space="0" w:color="auto" w:frame="1"/>
              </w:rPr>
            </w:pPr>
          </w:p>
          <w:p w14:paraId="45FBC733" w14:textId="77777777" w:rsidR="00951249" w:rsidRPr="007310CC" w:rsidRDefault="00951249" w:rsidP="0095124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 xml:space="preserve">Summary: The paper seeks approval to end the leasehold occupation of 153 Woodhouse Lane, Leeds, LS2 3ED and to return it to the Landlord, The University of Leeds. </w:t>
            </w:r>
          </w:p>
          <w:p w14:paraId="6715BE6D" w14:textId="77777777" w:rsidR="00951249" w:rsidRPr="007310CC" w:rsidRDefault="00951249" w:rsidP="00951249">
            <w:pPr>
              <w:rPr>
                <w:rStyle w:val="Strong"/>
                <w:rFonts w:ascii="Arial" w:hAnsi="Arial" w:cs="Arial"/>
                <w:b w:val="0"/>
                <w:bCs w:val="0"/>
                <w:sz w:val="20"/>
                <w:szCs w:val="20"/>
                <w:bdr w:val="none" w:sz="0" w:space="0" w:color="auto" w:frame="1"/>
              </w:rPr>
            </w:pPr>
          </w:p>
          <w:p w14:paraId="48373FB4" w14:textId="77777777" w:rsidR="00951249" w:rsidRPr="007310CC" w:rsidRDefault="00951249" w:rsidP="0095124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 xml:space="preserve">Requested decision: Under the Mayor’s Scheme of consent the Chief Constable proposes that the Combined Authority approve the surrender of the leasehold interest and requests that this is formally documented and completed under the Mayor’s delegated authority. </w:t>
            </w:r>
          </w:p>
          <w:p w14:paraId="0A93A9A5" w14:textId="77777777" w:rsidR="00951249" w:rsidRPr="007310CC" w:rsidRDefault="00951249" w:rsidP="00951249">
            <w:pPr>
              <w:rPr>
                <w:rStyle w:val="Strong"/>
                <w:rFonts w:ascii="Arial" w:hAnsi="Arial" w:cs="Arial"/>
                <w:b w:val="0"/>
                <w:bCs w:val="0"/>
                <w:sz w:val="20"/>
                <w:szCs w:val="20"/>
                <w:bdr w:val="none" w:sz="0" w:space="0" w:color="auto" w:frame="1"/>
              </w:rPr>
            </w:pPr>
          </w:p>
          <w:p w14:paraId="20D01081" w14:textId="5DDFDCD5" w:rsidR="00AB42E2" w:rsidRPr="007310CC" w:rsidRDefault="00951249" w:rsidP="0095124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Approved decision: Approved</w:t>
            </w:r>
          </w:p>
        </w:tc>
        <w:tc>
          <w:tcPr>
            <w:tcW w:w="2672" w:type="dxa"/>
            <w:tcMar>
              <w:top w:w="150" w:type="dxa"/>
              <w:left w:w="150" w:type="dxa"/>
              <w:bottom w:w="150" w:type="dxa"/>
              <w:right w:w="150" w:type="dxa"/>
            </w:tcMar>
            <w:vAlign w:val="center"/>
          </w:tcPr>
          <w:p w14:paraId="6915F94E" w14:textId="4CC359C3" w:rsidR="00AB42E2" w:rsidRPr="007310CC" w:rsidRDefault="00951249" w:rsidP="0074585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Robert Forrest, Head of Policing and Crime</w:t>
            </w:r>
          </w:p>
        </w:tc>
      </w:tr>
      <w:tr w:rsidR="00ED4E5E" w:rsidRPr="007310CC" w14:paraId="100D4638" w14:textId="77777777" w:rsidTr="00B3507F">
        <w:tc>
          <w:tcPr>
            <w:tcW w:w="0" w:type="auto"/>
            <w:tcMar>
              <w:top w:w="150" w:type="dxa"/>
              <w:left w:w="150" w:type="dxa"/>
              <w:bottom w:w="150" w:type="dxa"/>
              <w:right w:w="150" w:type="dxa"/>
            </w:tcMar>
            <w:vAlign w:val="center"/>
          </w:tcPr>
          <w:p w14:paraId="611776EF" w14:textId="6A924E51" w:rsidR="00ED4E5E" w:rsidRPr="007310CC" w:rsidRDefault="00ED4E5E" w:rsidP="0074585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2</w:t>
            </w:r>
            <w:r w:rsidRPr="007310CC">
              <w:rPr>
                <w:rStyle w:val="Strong"/>
                <w:rFonts w:ascii="Arial" w:hAnsi="Arial"/>
                <w:b w:val="0"/>
                <w:bCs w:val="0"/>
                <w:sz w:val="20"/>
                <w:szCs w:val="20"/>
                <w:bdr w:val="none" w:sz="0" w:space="0" w:color="auto" w:frame="1"/>
              </w:rPr>
              <w:t>5/04/25</w:t>
            </w:r>
          </w:p>
        </w:tc>
        <w:tc>
          <w:tcPr>
            <w:tcW w:w="6088" w:type="dxa"/>
            <w:tcMar>
              <w:top w:w="150" w:type="dxa"/>
              <w:left w:w="150" w:type="dxa"/>
              <w:bottom w:w="150" w:type="dxa"/>
              <w:right w:w="150" w:type="dxa"/>
            </w:tcMar>
            <w:vAlign w:val="center"/>
          </w:tcPr>
          <w:p w14:paraId="532621F3" w14:textId="3897F3CC" w:rsidR="007310CC"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Title: Violence Reduction Partnership 2025-</w:t>
            </w:r>
            <w:r w:rsidR="008E7CD1" w:rsidRPr="007310CC">
              <w:rPr>
                <w:rStyle w:val="Strong"/>
                <w:rFonts w:ascii="Arial" w:hAnsi="Arial" w:cs="Arial"/>
                <w:b w:val="0"/>
                <w:bCs w:val="0"/>
                <w:sz w:val="20"/>
                <w:szCs w:val="20"/>
                <w:bdr w:val="none" w:sz="0" w:space="0" w:color="auto" w:frame="1"/>
              </w:rPr>
              <w:t>26 SVD</w:t>
            </w:r>
            <w:r w:rsidRPr="007310CC">
              <w:rPr>
                <w:rStyle w:val="Strong"/>
                <w:rFonts w:ascii="Arial" w:hAnsi="Arial" w:cs="Arial"/>
                <w:b w:val="0"/>
                <w:bCs w:val="0"/>
                <w:sz w:val="20"/>
                <w:szCs w:val="20"/>
                <w:bdr w:val="none" w:sz="0" w:space="0" w:color="auto" w:frame="1"/>
              </w:rPr>
              <w:t xml:space="preserve"> Funding</w:t>
            </w:r>
          </w:p>
          <w:p w14:paraId="78F142B0" w14:textId="77777777" w:rsidR="007310CC" w:rsidRPr="007310CC" w:rsidRDefault="007310CC" w:rsidP="007310CC">
            <w:pPr>
              <w:rPr>
                <w:rStyle w:val="Strong"/>
                <w:rFonts w:ascii="Arial" w:hAnsi="Arial" w:cs="Arial"/>
                <w:b w:val="0"/>
                <w:bCs w:val="0"/>
                <w:sz w:val="20"/>
                <w:szCs w:val="20"/>
                <w:bdr w:val="none" w:sz="0" w:space="0" w:color="auto" w:frame="1"/>
              </w:rPr>
            </w:pPr>
          </w:p>
          <w:p w14:paraId="5A984ADA" w14:textId="77777777" w:rsidR="007310CC"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Summary: Following confirmation of funding from the Home Office for the 2025-26 financial year, a Delivery Plan has been submitted bidding for £161,738.55 under the Serious Violence Duty grant.</w:t>
            </w:r>
          </w:p>
          <w:p w14:paraId="1F7C8336" w14:textId="77777777" w:rsidR="007310CC" w:rsidRPr="007310CC" w:rsidRDefault="007310CC" w:rsidP="007310CC">
            <w:pPr>
              <w:rPr>
                <w:rStyle w:val="Strong"/>
                <w:rFonts w:ascii="Arial" w:hAnsi="Arial" w:cs="Arial"/>
                <w:b w:val="0"/>
                <w:bCs w:val="0"/>
                <w:sz w:val="20"/>
                <w:szCs w:val="20"/>
                <w:bdr w:val="none" w:sz="0" w:space="0" w:color="auto" w:frame="1"/>
              </w:rPr>
            </w:pPr>
          </w:p>
          <w:p w14:paraId="06C26552" w14:textId="77777777" w:rsidR="007310CC"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The West Yorkshire Violence Reduction Partnership (VRP) will act as the convening body, administering the grant on behalf of the partnership.</w:t>
            </w:r>
          </w:p>
          <w:p w14:paraId="6AB59ED4" w14:textId="77777777" w:rsidR="007310CC" w:rsidRPr="007310CC" w:rsidRDefault="007310CC" w:rsidP="007310CC">
            <w:pPr>
              <w:rPr>
                <w:rStyle w:val="Strong"/>
                <w:rFonts w:ascii="Arial" w:hAnsi="Arial" w:cs="Arial"/>
                <w:b w:val="0"/>
                <w:bCs w:val="0"/>
                <w:sz w:val="20"/>
                <w:szCs w:val="20"/>
                <w:bdr w:val="none" w:sz="0" w:space="0" w:color="auto" w:frame="1"/>
              </w:rPr>
            </w:pPr>
          </w:p>
          <w:p w14:paraId="549B1304" w14:textId="77777777" w:rsidR="007310CC"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Requested Decision:</w:t>
            </w:r>
          </w:p>
          <w:p w14:paraId="5C355EC9" w14:textId="77777777" w:rsidR="007310CC" w:rsidRPr="007310CC" w:rsidRDefault="007310CC" w:rsidP="007310CC">
            <w:pPr>
              <w:rPr>
                <w:rStyle w:val="Strong"/>
                <w:rFonts w:ascii="Arial" w:hAnsi="Arial" w:cs="Arial"/>
                <w:b w:val="0"/>
                <w:bCs w:val="0"/>
                <w:sz w:val="20"/>
                <w:szCs w:val="20"/>
                <w:bdr w:val="none" w:sz="0" w:space="0" w:color="auto" w:frame="1"/>
              </w:rPr>
            </w:pPr>
          </w:p>
          <w:p w14:paraId="0682392A" w14:textId="77777777" w:rsidR="007310CC"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That the SVD grant top slicing of £20,000 is agreed for consultancy support</w:t>
            </w:r>
          </w:p>
          <w:p w14:paraId="4CD7A233" w14:textId="77777777" w:rsidR="007310CC"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 xml:space="preserve">That the VRP can progress securing the consultancy support on behalf of SV Duty Holders as per their requirements. </w:t>
            </w:r>
          </w:p>
          <w:p w14:paraId="0776633C" w14:textId="77777777" w:rsidR="007310CC"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That the splitting of the remaining grant 5 ways is agreed giving each district £15,260.42 for labour and £13,087.29 for non-labour delivery.</w:t>
            </w:r>
          </w:p>
          <w:p w14:paraId="5C3A90FB" w14:textId="63C9AD11" w:rsidR="00ED4E5E" w:rsidRPr="007310CC" w:rsidRDefault="007310CC" w:rsidP="007310CC">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Approved decision: Approved</w:t>
            </w:r>
          </w:p>
        </w:tc>
        <w:tc>
          <w:tcPr>
            <w:tcW w:w="2672" w:type="dxa"/>
            <w:tcMar>
              <w:top w:w="150" w:type="dxa"/>
              <w:left w:w="150" w:type="dxa"/>
              <w:bottom w:w="150" w:type="dxa"/>
              <w:right w:w="150" w:type="dxa"/>
            </w:tcMar>
            <w:vAlign w:val="center"/>
          </w:tcPr>
          <w:p w14:paraId="4DD8C513" w14:textId="38CF3F76" w:rsidR="00ED4E5E" w:rsidRPr="007310CC" w:rsidRDefault="007310CC" w:rsidP="00745859">
            <w:pPr>
              <w:rPr>
                <w:rStyle w:val="Strong"/>
                <w:rFonts w:ascii="Arial" w:hAnsi="Arial" w:cs="Arial"/>
                <w:b w:val="0"/>
                <w:bCs w:val="0"/>
                <w:sz w:val="20"/>
                <w:szCs w:val="20"/>
                <w:bdr w:val="none" w:sz="0" w:space="0" w:color="auto" w:frame="1"/>
              </w:rPr>
            </w:pPr>
            <w:r w:rsidRPr="007310CC">
              <w:rPr>
                <w:rStyle w:val="Strong"/>
                <w:rFonts w:ascii="Arial" w:hAnsi="Arial" w:cs="Arial"/>
                <w:b w:val="0"/>
                <w:bCs w:val="0"/>
                <w:sz w:val="20"/>
                <w:szCs w:val="20"/>
                <w:bdr w:val="none" w:sz="0" w:space="0" w:color="auto" w:frame="1"/>
              </w:rPr>
              <w:t>Tracy Brabin, Mayor of West Yorkshire</w:t>
            </w:r>
          </w:p>
        </w:tc>
      </w:tr>
      <w:tr w:rsidR="00951D2E" w:rsidRPr="00082C2A" w14:paraId="6EBAC6EB" w14:textId="77777777" w:rsidTr="00B3507F">
        <w:tc>
          <w:tcPr>
            <w:tcW w:w="0" w:type="auto"/>
            <w:tcMar>
              <w:top w:w="150" w:type="dxa"/>
              <w:left w:w="150" w:type="dxa"/>
              <w:bottom w:w="150" w:type="dxa"/>
              <w:right w:w="150" w:type="dxa"/>
            </w:tcMar>
            <w:vAlign w:val="center"/>
          </w:tcPr>
          <w:p w14:paraId="02B6C5D1" w14:textId="6073BF4C" w:rsidR="00951D2E" w:rsidRPr="00082C2A" w:rsidRDefault="00951D2E" w:rsidP="00745859">
            <w:pPr>
              <w:rPr>
                <w:rStyle w:val="Strong"/>
                <w:rFonts w:ascii="Arial" w:hAnsi="Arial" w:cs="Arial"/>
                <w:b w:val="0"/>
                <w:bCs w:val="0"/>
                <w:sz w:val="20"/>
                <w:szCs w:val="20"/>
                <w:bdr w:val="none" w:sz="0" w:space="0" w:color="auto" w:frame="1"/>
              </w:rPr>
            </w:pPr>
            <w:r w:rsidRPr="00082C2A">
              <w:rPr>
                <w:rStyle w:val="Strong"/>
                <w:rFonts w:ascii="Arial" w:hAnsi="Arial" w:cs="Arial"/>
                <w:b w:val="0"/>
                <w:bCs w:val="0"/>
                <w:sz w:val="20"/>
                <w:szCs w:val="20"/>
                <w:bdr w:val="none" w:sz="0" w:space="0" w:color="auto" w:frame="1"/>
              </w:rPr>
              <w:t>2</w:t>
            </w:r>
            <w:r w:rsidRPr="00082C2A">
              <w:rPr>
                <w:rStyle w:val="Strong"/>
                <w:rFonts w:ascii="Arial" w:hAnsi="Arial"/>
                <w:b w:val="0"/>
                <w:bCs w:val="0"/>
                <w:sz w:val="20"/>
                <w:szCs w:val="20"/>
                <w:bdr w:val="none" w:sz="0" w:space="0" w:color="auto" w:frame="1"/>
              </w:rPr>
              <w:t>6/02/25</w:t>
            </w:r>
          </w:p>
        </w:tc>
        <w:tc>
          <w:tcPr>
            <w:tcW w:w="6088" w:type="dxa"/>
            <w:tcMar>
              <w:top w:w="150" w:type="dxa"/>
              <w:left w:w="150" w:type="dxa"/>
              <w:bottom w:w="150" w:type="dxa"/>
              <w:right w:w="150" w:type="dxa"/>
            </w:tcMar>
            <w:vAlign w:val="center"/>
          </w:tcPr>
          <w:p w14:paraId="1B5DAC17" w14:textId="77777777" w:rsidR="00FB5131" w:rsidRPr="00082C2A" w:rsidRDefault="00FB5131" w:rsidP="00FB5131">
            <w:pPr>
              <w:rPr>
                <w:rStyle w:val="Strong"/>
                <w:rFonts w:ascii="Arial" w:hAnsi="Arial" w:cs="Arial"/>
                <w:b w:val="0"/>
                <w:bCs w:val="0"/>
                <w:sz w:val="20"/>
                <w:szCs w:val="20"/>
                <w:bdr w:val="none" w:sz="0" w:space="0" w:color="auto" w:frame="1"/>
              </w:rPr>
            </w:pPr>
            <w:r w:rsidRPr="00082C2A">
              <w:rPr>
                <w:rStyle w:val="Strong"/>
                <w:rFonts w:ascii="Arial" w:hAnsi="Arial" w:cs="Arial"/>
                <w:b w:val="0"/>
                <w:bCs w:val="0"/>
                <w:sz w:val="20"/>
                <w:szCs w:val="20"/>
                <w:bdr w:val="none" w:sz="0" w:space="0" w:color="auto" w:frame="1"/>
              </w:rPr>
              <w:t>Title: Public Perception Survey – Your Views procurement - Stage 1 approval</w:t>
            </w:r>
          </w:p>
          <w:p w14:paraId="739FBC5A" w14:textId="77777777" w:rsidR="00FB5131" w:rsidRPr="00082C2A" w:rsidRDefault="00FB5131" w:rsidP="00FB5131">
            <w:pPr>
              <w:rPr>
                <w:rStyle w:val="Strong"/>
                <w:rFonts w:ascii="Arial" w:hAnsi="Arial" w:cs="Arial"/>
                <w:b w:val="0"/>
                <w:bCs w:val="0"/>
                <w:sz w:val="20"/>
                <w:szCs w:val="20"/>
                <w:bdr w:val="none" w:sz="0" w:space="0" w:color="auto" w:frame="1"/>
              </w:rPr>
            </w:pPr>
          </w:p>
          <w:p w14:paraId="5209CC45" w14:textId="77777777" w:rsidR="00FB5131" w:rsidRPr="00082C2A" w:rsidRDefault="00FB5131" w:rsidP="00FB5131">
            <w:pPr>
              <w:rPr>
                <w:rStyle w:val="Strong"/>
                <w:rFonts w:ascii="Arial" w:hAnsi="Arial" w:cs="Arial"/>
                <w:b w:val="0"/>
                <w:bCs w:val="0"/>
                <w:sz w:val="20"/>
                <w:szCs w:val="20"/>
                <w:bdr w:val="none" w:sz="0" w:space="0" w:color="auto" w:frame="1"/>
              </w:rPr>
            </w:pPr>
            <w:r w:rsidRPr="00082C2A">
              <w:rPr>
                <w:rStyle w:val="Strong"/>
                <w:rFonts w:ascii="Arial" w:hAnsi="Arial" w:cs="Arial"/>
                <w:b w:val="0"/>
                <w:bCs w:val="0"/>
                <w:sz w:val="20"/>
                <w:szCs w:val="20"/>
                <w:bdr w:val="none" w:sz="0" w:space="0" w:color="auto" w:frame="1"/>
              </w:rPr>
              <w:lastRenderedPageBreak/>
              <w:t xml:space="preserve">Summary: This decision paper is to seek approval of Stage 1 of the procurement Public Perception Survey – Your Views. </w:t>
            </w:r>
          </w:p>
          <w:p w14:paraId="5CEE4B68" w14:textId="77777777" w:rsidR="00FB5131" w:rsidRPr="00082C2A" w:rsidRDefault="00FB5131" w:rsidP="00FB5131">
            <w:pPr>
              <w:rPr>
                <w:rStyle w:val="Strong"/>
                <w:rFonts w:ascii="Arial" w:hAnsi="Arial" w:cs="Arial"/>
                <w:b w:val="0"/>
                <w:bCs w:val="0"/>
                <w:sz w:val="20"/>
                <w:szCs w:val="20"/>
                <w:bdr w:val="none" w:sz="0" w:space="0" w:color="auto" w:frame="1"/>
              </w:rPr>
            </w:pPr>
          </w:p>
          <w:p w14:paraId="3CCFB48A" w14:textId="77777777" w:rsidR="00FB5131" w:rsidRPr="00082C2A" w:rsidRDefault="00FB5131" w:rsidP="00FB5131">
            <w:pPr>
              <w:rPr>
                <w:rStyle w:val="Strong"/>
                <w:rFonts w:ascii="Arial" w:hAnsi="Arial" w:cs="Arial"/>
                <w:b w:val="0"/>
                <w:bCs w:val="0"/>
                <w:sz w:val="20"/>
                <w:szCs w:val="20"/>
                <w:bdr w:val="none" w:sz="0" w:space="0" w:color="auto" w:frame="1"/>
              </w:rPr>
            </w:pPr>
            <w:r w:rsidRPr="00082C2A">
              <w:rPr>
                <w:rStyle w:val="Strong"/>
                <w:rFonts w:ascii="Arial" w:hAnsi="Arial" w:cs="Arial"/>
                <w:b w:val="0"/>
                <w:bCs w:val="0"/>
                <w:sz w:val="20"/>
                <w:szCs w:val="20"/>
                <w:bdr w:val="none" w:sz="0" w:space="0" w:color="auto" w:frame="1"/>
              </w:rPr>
              <w:t xml:space="preserve">Requested decision: To approve the Stage 1 of the procurement Public Perception Survey – Your Views </w:t>
            </w:r>
          </w:p>
          <w:p w14:paraId="074DF138" w14:textId="77777777" w:rsidR="00FB5131" w:rsidRPr="00082C2A" w:rsidRDefault="00FB5131" w:rsidP="00FB5131">
            <w:pPr>
              <w:rPr>
                <w:rStyle w:val="Strong"/>
                <w:rFonts w:ascii="Arial" w:hAnsi="Arial" w:cs="Arial"/>
                <w:b w:val="0"/>
                <w:bCs w:val="0"/>
                <w:sz w:val="20"/>
                <w:szCs w:val="20"/>
                <w:bdr w:val="none" w:sz="0" w:space="0" w:color="auto" w:frame="1"/>
              </w:rPr>
            </w:pPr>
          </w:p>
          <w:p w14:paraId="38CF943B" w14:textId="542BB813" w:rsidR="00951D2E" w:rsidRPr="00082C2A" w:rsidRDefault="00FB5131" w:rsidP="00FB5131">
            <w:pPr>
              <w:rPr>
                <w:rStyle w:val="Strong"/>
                <w:rFonts w:ascii="Arial" w:hAnsi="Arial" w:cs="Arial"/>
                <w:b w:val="0"/>
                <w:bCs w:val="0"/>
                <w:sz w:val="20"/>
                <w:szCs w:val="20"/>
                <w:bdr w:val="none" w:sz="0" w:space="0" w:color="auto" w:frame="1"/>
              </w:rPr>
            </w:pPr>
            <w:r w:rsidRPr="00082C2A">
              <w:rPr>
                <w:rStyle w:val="Strong"/>
                <w:rFonts w:ascii="Arial" w:hAnsi="Arial" w:cs="Arial"/>
                <w:b w:val="0"/>
                <w:bCs w:val="0"/>
                <w:sz w:val="20"/>
                <w:szCs w:val="20"/>
                <w:bdr w:val="none" w:sz="0" w:space="0" w:color="auto" w:frame="1"/>
              </w:rPr>
              <w:t>Decision: Approved</w:t>
            </w:r>
          </w:p>
        </w:tc>
        <w:tc>
          <w:tcPr>
            <w:tcW w:w="2672" w:type="dxa"/>
            <w:tcMar>
              <w:top w:w="150" w:type="dxa"/>
              <w:left w:w="150" w:type="dxa"/>
              <w:bottom w:w="150" w:type="dxa"/>
              <w:right w:w="150" w:type="dxa"/>
            </w:tcMar>
            <w:vAlign w:val="center"/>
          </w:tcPr>
          <w:p w14:paraId="0E7662D9" w14:textId="573C62E3" w:rsidR="00951D2E" w:rsidRPr="00082C2A" w:rsidRDefault="00082C2A" w:rsidP="00745859">
            <w:pPr>
              <w:rPr>
                <w:rStyle w:val="Strong"/>
                <w:rFonts w:ascii="Arial" w:hAnsi="Arial" w:cs="Arial"/>
                <w:b w:val="0"/>
                <w:bCs w:val="0"/>
                <w:sz w:val="20"/>
                <w:szCs w:val="20"/>
                <w:bdr w:val="none" w:sz="0" w:space="0" w:color="auto" w:frame="1"/>
              </w:rPr>
            </w:pPr>
            <w:r w:rsidRPr="00082C2A">
              <w:rPr>
                <w:rStyle w:val="Strong"/>
                <w:rFonts w:ascii="Arial" w:hAnsi="Arial" w:cs="Arial"/>
                <w:b w:val="0"/>
                <w:bCs w:val="0"/>
                <w:sz w:val="20"/>
                <w:szCs w:val="20"/>
                <w:bdr w:val="none" w:sz="0" w:space="0" w:color="auto" w:frame="1"/>
              </w:rPr>
              <w:lastRenderedPageBreak/>
              <w:t>Alison Lowe, Deputy Mayor for Policing and Crime</w:t>
            </w:r>
          </w:p>
        </w:tc>
      </w:tr>
      <w:tr w:rsidR="003349D6" w:rsidRPr="00AB42E2" w14:paraId="2F6748F8" w14:textId="77777777" w:rsidTr="00B3507F">
        <w:tc>
          <w:tcPr>
            <w:tcW w:w="0" w:type="auto"/>
            <w:tcMar>
              <w:top w:w="150" w:type="dxa"/>
              <w:left w:w="150" w:type="dxa"/>
              <w:bottom w:w="150" w:type="dxa"/>
              <w:right w:w="150" w:type="dxa"/>
            </w:tcMar>
            <w:vAlign w:val="center"/>
          </w:tcPr>
          <w:p w14:paraId="6239E62C" w14:textId="2C13416C" w:rsidR="003349D6" w:rsidRPr="00AB42E2" w:rsidRDefault="00160E6B" w:rsidP="00745859">
            <w:pPr>
              <w:rPr>
                <w:rStyle w:val="Strong"/>
                <w:rFonts w:ascii="Arial" w:hAnsi="Arial" w:cs="Arial"/>
                <w:b w:val="0"/>
                <w:bCs w:val="0"/>
                <w:sz w:val="20"/>
                <w:szCs w:val="20"/>
                <w:bdr w:val="none" w:sz="0" w:space="0" w:color="auto" w:frame="1"/>
              </w:rPr>
            </w:pPr>
            <w:r w:rsidRPr="00AB42E2">
              <w:rPr>
                <w:rStyle w:val="Strong"/>
                <w:rFonts w:ascii="Arial" w:hAnsi="Arial" w:cs="Arial"/>
                <w:b w:val="0"/>
                <w:bCs w:val="0"/>
                <w:sz w:val="20"/>
                <w:szCs w:val="20"/>
                <w:bdr w:val="none" w:sz="0" w:space="0" w:color="auto" w:frame="1"/>
              </w:rPr>
              <w:t>2</w:t>
            </w:r>
            <w:r w:rsidRPr="00AB42E2">
              <w:rPr>
                <w:rStyle w:val="Strong"/>
                <w:rFonts w:ascii="Arial" w:hAnsi="Arial"/>
                <w:b w:val="0"/>
                <w:bCs w:val="0"/>
                <w:sz w:val="20"/>
                <w:szCs w:val="20"/>
                <w:bdr w:val="none" w:sz="0" w:space="0" w:color="auto" w:frame="1"/>
              </w:rPr>
              <w:t>4/01/25</w:t>
            </w:r>
          </w:p>
        </w:tc>
        <w:tc>
          <w:tcPr>
            <w:tcW w:w="6088" w:type="dxa"/>
            <w:tcMar>
              <w:top w:w="150" w:type="dxa"/>
              <w:left w:w="150" w:type="dxa"/>
              <w:bottom w:w="150" w:type="dxa"/>
              <w:right w:w="150" w:type="dxa"/>
            </w:tcMar>
            <w:vAlign w:val="center"/>
          </w:tcPr>
          <w:p w14:paraId="6CC6477C" w14:textId="77777777" w:rsidR="004F3168" w:rsidRPr="00AB42E2" w:rsidRDefault="004F3168" w:rsidP="004F3168">
            <w:pPr>
              <w:rPr>
                <w:rStyle w:val="Strong"/>
                <w:rFonts w:ascii="Arial" w:hAnsi="Arial" w:cs="Arial"/>
                <w:b w:val="0"/>
                <w:bCs w:val="0"/>
                <w:sz w:val="20"/>
                <w:szCs w:val="20"/>
                <w:bdr w:val="none" w:sz="0" w:space="0" w:color="auto" w:frame="1"/>
              </w:rPr>
            </w:pPr>
            <w:r w:rsidRPr="00AB42E2">
              <w:rPr>
                <w:rStyle w:val="Strong"/>
                <w:rFonts w:ascii="Arial" w:hAnsi="Arial" w:cs="Arial"/>
                <w:b w:val="0"/>
                <w:bCs w:val="0"/>
                <w:sz w:val="20"/>
                <w:szCs w:val="20"/>
                <w:bdr w:val="none" w:sz="0" w:space="0" w:color="auto" w:frame="1"/>
              </w:rPr>
              <w:t xml:space="preserve">Title: Access Agreement between (1) BBC Studios Productions Limited and (2) </w:t>
            </w:r>
          </w:p>
          <w:p w14:paraId="0DB14E1F" w14:textId="77777777" w:rsidR="004F3168" w:rsidRPr="00AB42E2" w:rsidRDefault="004F3168" w:rsidP="004F3168">
            <w:pPr>
              <w:rPr>
                <w:rStyle w:val="Strong"/>
                <w:rFonts w:ascii="Arial" w:hAnsi="Arial" w:cs="Arial"/>
                <w:b w:val="0"/>
                <w:bCs w:val="0"/>
                <w:sz w:val="20"/>
                <w:szCs w:val="20"/>
                <w:bdr w:val="none" w:sz="0" w:space="0" w:color="auto" w:frame="1"/>
              </w:rPr>
            </w:pPr>
            <w:r w:rsidRPr="00AB42E2">
              <w:rPr>
                <w:rStyle w:val="Strong"/>
                <w:rFonts w:ascii="Arial" w:hAnsi="Arial" w:cs="Arial"/>
                <w:b w:val="0"/>
                <w:bCs w:val="0"/>
                <w:sz w:val="20"/>
                <w:szCs w:val="20"/>
                <w:bdr w:val="none" w:sz="0" w:space="0" w:color="auto" w:frame="1"/>
              </w:rPr>
              <w:t>West Yorkshire Combined Authority (WYCA) in relation to contribution to Crimewatch Live.</w:t>
            </w:r>
          </w:p>
          <w:p w14:paraId="660EA84B" w14:textId="77777777" w:rsidR="004F3168" w:rsidRPr="00AB42E2" w:rsidRDefault="004F3168" w:rsidP="004F3168">
            <w:pPr>
              <w:rPr>
                <w:rStyle w:val="Strong"/>
                <w:rFonts w:ascii="Arial" w:hAnsi="Arial" w:cs="Arial"/>
                <w:b w:val="0"/>
                <w:bCs w:val="0"/>
                <w:sz w:val="20"/>
                <w:szCs w:val="20"/>
                <w:bdr w:val="none" w:sz="0" w:space="0" w:color="auto" w:frame="1"/>
              </w:rPr>
            </w:pPr>
          </w:p>
          <w:p w14:paraId="5B5B2574" w14:textId="77777777" w:rsidR="004F3168" w:rsidRPr="00AB42E2" w:rsidRDefault="004F3168" w:rsidP="004F3168">
            <w:pPr>
              <w:rPr>
                <w:rStyle w:val="Strong"/>
                <w:rFonts w:ascii="Arial" w:hAnsi="Arial" w:cs="Arial"/>
                <w:b w:val="0"/>
                <w:bCs w:val="0"/>
                <w:sz w:val="20"/>
                <w:szCs w:val="20"/>
                <w:bdr w:val="none" w:sz="0" w:space="0" w:color="auto" w:frame="1"/>
              </w:rPr>
            </w:pPr>
            <w:r w:rsidRPr="00AB42E2">
              <w:rPr>
                <w:rStyle w:val="Strong"/>
                <w:rFonts w:ascii="Arial" w:hAnsi="Arial" w:cs="Arial"/>
                <w:b w:val="0"/>
                <w:bCs w:val="0"/>
                <w:sz w:val="20"/>
                <w:szCs w:val="20"/>
                <w:bdr w:val="none" w:sz="0" w:space="0" w:color="auto" w:frame="1"/>
              </w:rPr>
              <w:t>Summary: BBC Studios Productions Ltd (BBCSPL) has requested contribution from WYCA (specifically West Yorkshire Police) to be featured on Crimewatch Live and any other programmes under the Crimewatch brands regarding an unresolved murder investigation. This is a new appeal for specific information, which will feature a new interview with the Senior Investigating Officer (SIO).</w:t>
            </w:r>
          </w:p>
          <w:p w14:paraId="52B8B5AC" w14:textId="77777777" w:rsidR="004F3168" w:rsidRPr="00AB42E2" w:rsidRDefault="004F3168" w:rsidP="004F3168">
            <w:pPr>
              <w:rPr>
                <w:rStyle w:val="Strong"/>
                <w:rFonts w:ascii="Arial" w:hAnsi="Arial" w:cs="Arial"/>
                <w:b w:val="0"/>
                <w:bCs w:val="0"/>
                <w:sz w:val="20"/>
                <w:szCs w:val="20"/>
                <w:bdr w:val="none" w:sz="0" w:space="0" w:color="auto" w:frame="1"/>
              </w:rPr>
            </w:pPr>
          </w:p>
          <w:p w14:paraId="131E5BDB" w14:textId="77777777" w:rsidR="004F3168" w:rsidRPr="00AB42E2" w:rsidRDefault="004F3168" w:rsidP="004F3168">
            <w:pPr>
              <w:rPr>
                <w:rStyle w:val="Strong"/>
                <w:rFonts w:ascii="Arial" w:hAnsi="Arial" w:cs="Arial"/>
                <w:b w:val="0"/>
                <w:bCs w:val="0"/>
                <w:sz w:val="20"/>
                <w:szCs w:val="20"/>
                <w:bdr w:val="none" w:sz="0" w:space="0" w:color="auto" w:frame="1"/>
              </w:rPr>
            </w:pPr>
            <w:r w:rsidRPr="00AB42E2">
              <w:rPr>
                <w:rStyle w:val="Strong"/>
                <w:rFonts w:ascii="Arial" w:hAnsi="Arial" w:cs="Arial"/>
                <w:b w:val="0"/>
                <w:bCs w:val="0"/>
                <w:sz w:val="20"/>
                <w:szCs w:val="20"/>
                <w:bdr w:val="none" w:sz="0" w:space="0" w:color="auto" w:frame="1"/>
              </w:rPr>
              <w:t>Requested decision: To authorise entering into an agreed Access Agreement and signing the Access Agreement.</w:t>
            </w:r>
          </w:p>
          <w:p w14:paraId="0EB6A845" w14:textId="77777777" w:rsidR="004F3168" w:rsidRPr="00AB42E2" w:rsidRDefault="004F3168" w:rsidP="004F3168">
            <w:pPr>
              <w:rPr>
                <w:rStyle w:val="Strong"/>
                <w:rFonts w:ascii="Arial" w:hAnsi="Arial" w:cs="Arial"/>
                <w:b w:val="0"/>
                <w:bCs w:val="0"/>
                <w:sz w:val="20"/>
                <w:szCs w:val="20"/>
                <w:bdr w:val="none" w:sz="0" w:space="0" w:color="auto" w:frame="1"/>
              </w:rPr>
            </w:pPr>
          </w:p>
          <w:p w14:paraId="624003A5" w14:textId="10620C07" w:rsidR="003349D6" w:rsidRPr="00AB42E2" w:rsidRDefault="004F3168" w:rsidP="004F3168">
            <w:pPr>
              <w:rPr>
                <w:rStyle w:val="Strong"/>
                <w:rFonts w:ascii="Arial" w:hAnsi="Arial" w:cs="Arial"/>
                <w:b w:val="0"/>
                <w:bCs w:val="0"/>
                <w:sz w:val="20"/>
                <w:szCs w:val="20"/>
                <w:bdr w:val="none" w:sz="0" w:space="0" w:color="auto" w:frame="1"/>
              </w:rPr>
            </w:pPr>
            <w:r w:rsidRPr="00AB42E2">
              <w:rPr>
                <w:rStyle w:val="Strong"/>
                <w:rFonts w:ascii="Arial" w:hAnsi="Arial" w:cs="Arial"/>
                <w:b w:val="0"/>
                <w:bCs w:val="0"/>
                <w:sz w:val="20"/>
                <w:szCs w:val="20"/>
                <w:bdr w:val="none" w:sz="0" w:space="0" w:color="auto" w:frame="1"/>
              </w:rPr>
              <w:t>Decision: Approved</w:t>
            </w:r>
          </w:p>
        </w:tc>
        <w:tc>
          <w:tcPr>
            <w:tcW w:w="2672" w:type="dxa"/>
            <w:tcMar>
              <w:top w:w="150" w:type="dxa"/>
              <w:left w:w="150" w:type="dxa"/>
              <w:bottom w:w="150" w:type="dxa"/>
              <w:right w:w="150" w:type="dxa"/>
            </w:tcMar>
            <w:vAlign w:val="center"/>
          </w:tcPr>
          <w:p w14:paraId="4CD8ACBA" w14:textId="0EC50A36" w:rsidR="003349D6" w:rsidRPr="00AB42E2" w:rsidRDefault="00AB42E2" w:rsidP="00745859">
            <w:pPr>
              <w:rPr>
                <w:rStyle w:val="Strong"/>
                <w:rFonts w:ascii="Arial" w:hAnsi="Arial" w:cs="Arial"/>
                <w:b w:val="0"/>
                <w:bCs w:val="0"/>
                <w:sz w:val="20"/>
                <w:szCs w:val="20"/>
                <w:bdr w:val="none" w:sz="0" w:space="0" w:color="auto" w:frame="1"/>
              </w:rPr>
            </w:pPr>
            <w:r w:rsidRPr="00AB42E2">
              <w:rPr>
                <w:rStyle w:val="Strong"/>
                <w:rFonts w:ascii="Arial" w:hAnsi="Arial" w:cs="Arial"/>
                <w:b w:val="0"/>
                <w:bCs w:val="0"/>
                <w:sz w:val="20"/>
                <w:szCs w:val="20"/>
                <w:bdr w:val="none" w:sz="0" w:space="0" w:color="auto" w:frame="1"/>
              </w:rPr>
              <w:t>Robert Forrest, Head of Policing and Crime</w:t>
            </w:r>
          </w:p>
        </w:tc>
      </w:tr>
    </w:tbl>
    <w:p w14:paraId="5CDFF6CF" w14:textId="77777777" w:rsidR="001A55D1" w:rsidRPr="00027272" w:rsidRDefault="001A55D1" w:rsidP="00EA70D4">
      <w:pPr>
        <w:shd w:val="clear" w:color="auto" w:fill="FFFFFF" w:themeFill="background1"/>
      </w:pPr>
    </w:p>
    <w:sectPr w:rsidR="001A55D1" w:rsidRPr="00027272" w:rsidSect="00371B81">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C43DF"/>
    <w:multiLevelType w:val="hybridMultilevel"/>
    <w:tmpl w:val="938C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00062"/>
    <w:multiLevelType w:val="multilevel"/>
    <w:tmpl w:val="9CA8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656516">
    <w:abstractNumId w:val="0"/>
  </w:num>
  <w:num w:numId="2" w16cid:durableId="80315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3B"/>
    <w:rsid w:val="000027A4"/>
    <w:rsid w:val="0000338D"/>
    <w:rsid w:val="000044C5"/>
    <w:rsid w:val="000061FD"/>
    <w:rsid w:val="000224CF"/>
    <w:rsid w:val="00027272"/>
    <w:rsid w:val="00033668"/>
    <w:rsid w:val="000348F5"/>
    <w:rsid w:val="0003492B"/>
    <w:rsid w:val="00037BC9"/>
    <w:rsid w:val="00044655"/>
    <w:rsid w:val="00051954"/>
    <w:rsid w:val="00051A1D"/>
    <w:rsid w:val="00053A4C"/>
    <w:rsid w:val="00055689"/>
    <w:rsid w:val="00057E4B"/>
    <w:rsid w:val="00062F51"/>
    <w:rsid w:val="00063C60"/>
    <w:rsid w:val="00067903"/>
    <w:rsid w:val="00070CAD"/>
    <w:rsid w:val="000714A4"/>
    <w:rsid w:val="0007310D"/>
    <w:rsid w:val="00074C10"/>
    <w:rsid w:val="00074E58"/>
    <w:rsid w:val="00081A73"/>
    <w:rsid w:val="00082C2A"/>
    <w:rsid w:val="0008764A"/>
    <w:rsid w:val="000A5074"/>
    <w:rsid w:val="000B058C"/>
    <w:rsid w:val="000B0B6B"/>
    <w:rsid w:val="000B2A6A"/>
    <w:rsid w:val="000C53E3"/>
    <w:rsid w:val="000C5ADB"/>
    <w:rsid w:val="000D10A7"/>
    <w:rsid w:val="000D460E"/>
    <w:rsid w:val="000D49F1"/>
    <w:rsid w:val="000E6479"/>
    <w:rsid w:val="000F0954"/>
    <w:rsid w:val="00106A90"/>
    <w:rsid w:val="001229B3"/>
    <w:rsid w:val="0012571E"/>
    <w:rsid w:val="00125C23"/>
    <w:rsid w:val="0013361F"/>
    <w:rsid w:val="0014081C"/>
    <w:rsid w:val="00146B21"/>
    <w:rsid w:val="00146E1A"/>
    <w:rsid w:val="00150A98"/>
    <w:rsid w:val="00155B22"/>
    <w:rsid w:val="00156AD3"/>
    <w:rsid w:val="0016030E"/>
    <w:rsid w:val="00160E6B"/>
    <w:rsid w:val="00167134"/>
    <w:rsid w:val="00167BE4"/>
    <w:rsid w:val="0017549F"/>
    <w:rsid w:val="001855B7"/>
    <w:rsid w:val="00186BB1"/>
    <w:rsid w:val="001A4BDB"/>
    <w:rsid w:val="001A55D1"/>
    <w:rsid w:val="001B03C8"/>
    <w:rsid w:val="001B1CE8"/>
    <w:rsid w:val="001B469A"/>
    <w:rsid w:val="001B630C"/>
    <w:rsid w:val="001B7A9E"/>
    <w:rsid w:val="001C53F0"/>
    <w:rsid w:val="001D324C"/>
    <w:rsid w:val="001D43E8"/>
    <w:rsid w:val="001E4B21"/>
    <w:rsid w:val="001F4C06"/>
    <w:rsid w:val="001F53F6"/>
    <w:rsid w:val="00200123"/>
    <w:rsid w:val="002036A2"/>
    <w:rsid w:val="0020650E"/>
    <w:rsid w:val="00207502"/>
    <w:rsid w:val="00210C49"/>
    <w:rsid w:val="00215562"/>
    <w:rsid w:val="00227567"/>
    <w:rsid w:val="00234313"/>
    <w:rsid w:val="00234F34"/>
    <w:rsid w:val="002401F7"/>
    <w:rsid w:val="002414AF"/>
    <w:rsid w:val="00241CDA"/>
    <w:rsid w:val="00243556"/>
    <w:rsid w:val="0025435C"/>
    <w:rsid w:val="00256584"/>
    <w:rsid w:val="00264F01"/>
    <w:rsid w:val="002737F1"/>
    <w:rsid w:val="0027407C"/>
    <w:rsid w:val="0027537D"/>
    <w:rsid w:val="002755FB"/>
    <w:rsid w:val="002767C2"/>
    <w:rsid w:val="002863A6"/>
    <w:rsid w:val="002900A3"/>
    <w:rsid w:val="002A1453"/>
    <w:rsid w:val="002A1AE2"/>
    <w:rsid w:val="002A40EF"/>
    <w:rsid w:val="002A4139"/>
    <w:rsid w:val="002B321D"/>
    <w:rsid w:val="002B61F5"/>
    <w:rsid w:val="002C4412"/>
    <w:rsid w:val="002E187C"/>
    <w:rsid w:val="002E404F"/>
    <w:rsid w:val="002F02F9"/>
    <w:rsid w:val="002F129A"/>
    <w:rsid w:val="00303EAA"/>
    <w:rsid w:val="003066DA"/>
    <w:rsid w:val="003153DC"/>
    <w:rsid w:val="00321520"/>
    <w:rsid w:val="00327668"/>
    <w:rsid w:val="003349D6"/>
    <w:rsid w:val="00337772"/>
    <w:rsid w:val="003450A0"/>
    <w:rsid w:val="00360068"/>
    <w:rsid w:val="0036693B"/>
    <w:rsid w:val="00371B81"/>
    <w:rsid w:val="003765B6"/>
    <w:rsid w:val="0038004A"/>
    <w:rsid w:val="00381AC4"/>
    <w:rsid w:val="00386D5A"/>
    <w:rsid w:val="00393666"/>
    <w:rsid w:val="00395495"/>
    <w:rsid w:val="00395E9C"/>
    <w:rsid w:val="00396EC2"/>
    <w:rsid w:val="00397E71"/>
    <w:rsid w:val="003B15FE"/>
    <w:rsid w:val="003B17C4"/>
    <w:rsid w:val="003B4972"/>
    <w:rsid w:val="003C0399"/>
    <w:rsid w:val="003C0CCC"/>
    <w:rsid w:val="003C377B"/>
    <w:rsid w:val="003C37A7"/>
    <w:rsid w:val="003C3994"/>
    <w:rsid w:val="003E3DCC"/>
    <w:rsid w:val="003E6CFD"/>
    <w:rsid w:val="003E7186"/>
    <w:rsid w:val="003F5670"/>
    <w:rsid w:val="00400512"/>
    <w:rsid w:val="004126CC"/>
    <w:rsid w:val="00412AAA"/>
    <w:rsid w:val="004134ED"/>
    <w:rsid w:val="00413D8F"/>
    <w:rsid w:val="0042142D"/>
    <w:rsid w:val="0042464D"/>
    <w:rsid w:val="004254FF"/>
    <w:rsid w:val="00434F22"/>
    <w:rsid w:val="00453BE2"/>
    <w:rsid w:val="004568B8"/>
    <w:rsid w:val="00463278"/>
    <w:rsid w:val="00465F1B"/>
    <w:rsid w:val="0047123B"/>
    <w:rsid w:val="00477561"/>
    <w:rsid w:val="00480503"/>
    <w:rsid w:val="0048071F"/>
    <w:rsid w:val="0048316C"/>
    <w:rsid w:val="00485758"/>
    <w:rsid w:val="004A069B"/>
    <w:rsid w:val="004A5CE4"/>
    <w:rsid w:val="004B18CC"/>
    <w:rsid w:val="004D2447"/>
    <w:rsid w:val="004D5561"/>
    <w:rsid w:val="004D5B2A"/>
    <w:rsid w:val="004E5D02"/>
    <w:rsid w:val="004E65C9"/>
    <w:rsid w:val="004F3168"/>
    <w:rsid w:val="004F6F6C"/>
    <w:rsid w:val="00504442"/>
    <w:rsid w:val="00516013"/>
    <w:rsid w:val="00527A5C"/>
    <w:rsid w:val="00532797"/>
    <w:rsid w:val="005354E1"/>
    <w:rsid w:val="0053581F"/>
    <w:rsid w:val="00535873"/>
    <w:rsid w:val="00536FE4"/>
    <w:rsid w:val="005430B4"/>
    <w:rsid w:val="00544E00"/>
    <w:rsid w:val="005476EA"/>
    <w:rsid w:val="0055377E"/>
    <w:rsid w:val="00564FD6"/>
    <w:rsid w:val="00572D4E"/>
    <w:rsid w:val="00581C68"/>
    <w:rsid w:val="0058405B"/>
    <w:rsid w:val="005845EA"/>
    <w:rsid w:val="005931D9"/>
    <w:rsid w:val="005A0089"/>
    <w:rsid w:val="005A24F2"/>
    <w:rsid w:val="005A46A6"/>
    <w:rsid w:val="005A57B6"/>
    <w:rsid w:val="005C6308"/>
    <w:rsid w:val="005C638F"/>
    <w:rsid w:val="005D0EA0"/>
    <w:rsid w:val="005D381E"/>
    <w:rsid w:val="005D5275"/>
    <w:rsid w:val="005D665B"/>
    <w:rsid w:val="005E13C3"/>
    <w:rsid w:val="005E2398"/>
    <w:rsid w:val="005E2429"/>
    <w:rsid w:val="005F69A4"/>
    <w:rsid w:val="00600359"/>
    <w:rsid w:val="00603D8F"/>
    <w:rsid w:val="00605853"/>
    <w:rsid w:val="00610E7E"/>
    <w:rsid w:val="0061197B"/>
    <w:rsid w:val="00614DE9"/>
    <w:rsid w:val="0061574D"/>
    <w:rsid w:val="006169C8"/>
    <w:rsid w:val="00617777"/>
    <w:rsid w:val="00633DF5"/>
    <w:rsid w:val="006436E3"/>
    <w:rsid w:val="006471B3"/>
    <w:rsid w:val="00653215"/>
    <w:rsid w:val="00655198"/>
    <w:rsid w:val="00665948"/>
    <w:rsid w:val="00685831"/>
    <w:rsid w:val="00685C92"/>
    <w:rsid w:val="006A1CC6"/>
    <w:rsid w:val="006A4195"/>
    <w:rsid w:val="006B23BE"/>
    <w:rsid w:val="006E629A"/>
    <w:rsid w:val="006E759D"/>
    <w:rsid w:val="006F1D03"/>
    <w:rsid w:val="006F3C29"/>
    <w:rsid w:val="006F4850"/>
    <w:rsid w:val="00723EB6"/>
    <w:rsid w:val="00725DC4"/>
    <w:rsid w:val="007268EB"/>
    <w:rsid w:val="007310CC"/>
    <w:rsid w:val="00744D3F"/>
    <w:rsid w:val="00747B0D"/>
    <w:rsid w:val="00752A5B"/>
    <w:rsid w:val="00753D76"/>
    <w:rsid w:val="00754E1B"/>
    <w:rsid w:val="0076105F"/>
    <w:rsid w:val="00764309"/>
    <w:rsid w:val="007663A3"/>
    <w:rsid w:val="007701E2"/>
    <w:rsid w:val="007800DD"/>
    <w:rsid w:val="00781EF1"/>
    <w:rsid w:val="007826E9"/>
    <w:rsid w:val="007838A6"/>
    <w:rsid w:val="00795997"/>
    <w:rsid w:val="00795A1B"/>
    <w:rsid w:val="00797968"/>
    <w:rsid w:val="007A1392"/>
    <w:rsid w:val="007A503D"/>
    <w:rsid w:val="007B0CBB"/>
    <w:rsid w:val="007B11F6"/>
    <w:rsid w:val="007C54D1"/>
    <w:rsid w:val="007C5DAB"/>
    <w:rsid w:val="007C7D26"/>
    <w:rsid w:val="007D27ED"/>
    <w:rsid w:val="007E0EEF"/>
    <w:rsid w:val="007E738C"/>
    <w:rsid w:val="007F5463"/>
    <w:rsid w:val="007F7B6A"/>
    <w:rsid w:val="008037AF"/>
    <w:rsid w:val="008051D8"/>
    <w:rsid w:val="008117C1"/>
    <w:rsid w:val="00816B8B"/>
    <w:rsid w:val="00817533"/>
    <w:rsid w:val="00817D03"/>
    <w:rsid w:val="00822FE6"/>
    <w:rsid w:val="00824EC1"/>
    <w:rsid w:val="00835B39"/>
    <w:rsid w:val="00842BC2"/>
    <w:rsid w:val="0084629A"/>
    <w:rsid w:val="00850089"/>
    <w:rsid w:val="008502A6"/>
    <w:rsid w:val="00857EAD"/>
    <w:rsid w:val="008614C8"/>
    <w:rsid w:val="00880560"/>
    <w:rsid w:val="00885621"/>
    <w:rsid w:val="008919E8"/>
    <w:rsid w:val="00895877"/>
    <w:rsid w:val="008959C9"/>
    <w:rsid w:val="0089603E"/>
    <w:rsid w:val="008B15E7"/>
    <w:rsid w:val="008B6B7F"/>
    <w:rsid w:val="008B6E97"/>
    <w:rsid w:val="008E23D5"/>
    <w:rsid w:val="008E2D7F"/>
    <w:rsid w:val="008E4670"/>
    <w:rsid w:val="008E68D2"/>
    <w:rsid w:val="008E7CD1"/>
    <w:rsid w:val="008F499D"/>
    <w:rsid w:val="008F5548"/>
    <w:rsid w:val="008F6151"/>
    <w:rsid w:val="008F7EDF"/>
    <w:rsid w:val="009024BE"/>
    <w:rsid w:val="00903BE3"/>
    <w:rsid w:val="0090639F"/>
    <w:rsid w:val="00907D5C"/>
    <w:rsid w:val="009164B0"/>
    <w:rsid w:val="0092334E"/>
    <w:rsid w:val="0093287D"/>
    <w:rsid w:val="00933B18"/>
    <w:rsid w:val="009404B5"/>
    <w:rsid w:val="00951249"/>
    <w:rsid w:val="00951D2E"/>
    <w:rsid w:val="00960726"/>
    <w:rsid w:val="00960838"/>
    <w:rsid w:val="00961E55"/>
    <w:rsid w:val="00971527"/>
    <w:rsid w:val="00972159"/>
    <w:rsid w:val="00982E30"/>
    <w:rsid w:val="009862B7"/>
    <w:rsid w:val="009963D9"/>
    <w:rsid w:val="009A4B0F"/>
    <w:rsid w:val="009B43A3"/>
    <w:rsid w:val="009B465A"/>
    <w:rsid w:val="009B465E"/>
    <w:rsid w:val="009B6A6E"/>
    <w:rsid w:val="009C11B0"/>
    <w:rsid w:val="009C3994"/>
    <w:rsid w:val="009D2744"/>
    <w:rsid w:val="009D44A8"/>
    <w:rsid w:val="009E2F04"/>
    <w:rsid w:val="009E35CB"/>
    <w:rsid w:val="009F7819"/>
    <w:rsid w:val="00A105DE"/>
    <w:rsid w:val="00A24331"/>
    <w:rsid w:val="00A2564D"/>
    <w:rsid w:val="00A25F24"/>
    <w:rsid w:val="00A32EEA"/>
    <w:rsid w:val="00A36E5D"/>
    <w:rsid w:val="00A47925"/>
    <w:rsid w:val="00A601C5"/>
    <w:rsid w:val="00A6152E"/>
    <w:rsid w:val="00A61DD3"/>
    <w:rsid w:val="00A70521"/>
    <w:rsid w:val="00A7151D"/>
    <w:rsid w:val="00A81A98"/>
    <w:rsid w:val="00A83BB5"/>
    <w:rsid w:val="00A91375"/>
    <w:rsid w:val="00A96A92"/>
    <w:rsid w:val="00AA0B80"/>
    <w:rsid w:val="00AA36F2"/>
    <w:rsid w:val="00AA4249"/>
    <w:rsid w:val="00AB2072"/>
    <w:rsid w:val="00AB42E2"/>
    <w:rsid w:val="00AB6EEA"/>
    <w:rsid w:val="00AC7E05"/>
    <w:rsid w:val="00AD5E84"/>
    <w:rsid w:val="00AE39D8"/>
    <w:rsid w:val="00AF0A7D"/>
    <w:rsid w:val="00AF0FEB"/>
    <w:rsid w:val="00B00CBB"/>
    <w:rsid w:val="00B01EDE"/>
    <w:rsid w:val="00B053EF"/>
    <w:rsid w:val="00B20169"/>
    <w:rsid w:val="00B22C6E"/>
    <w:rsid w:val="00B3507F"/>
    <w:rsid w:val="00B377E7"/>
    <w:rsid w:val="00B42D30"/>
    <w:rsid w:val="00B45539"/>
    <w:rsid w:val="00B57D85"/>
    <w:rsid w:val="00B61A62"/>
    <w:rsid w:val="00B718A8"/>
    <w:rsid w:val="00B71D9D"/>
    <w:rsid w:val="00B74F91"/>
    <w:rsid w:val="00B76CCC"/>
    <w:rsid w:val="00B80DA9"/>
    <w:rsid w:val="00B8669A"/>
    <w:rsid w:val="00B928B4"/>
    <w:rsid w:val="00B95ECF"/>
    <w:rsid w:val="00B97BD8"/>
    <w:rsid w:val="00BA2825"/>
    <w:rsid w:val="00BA696B"/>
    <w:rsid w:val="00BA7E22"/>
    <w:rsid w:val="00BB5E8D"/>
    <w:rsid w:val="00BC0179"/>
    <w:rsid w:val="00BD17B6"/>
    <w:rsid w:val="00BD296F"/>
    <w:rsid w:val="00BD3C3F"/>
    <w:rsid w:val="00BD7720"/>
    <w:rsid w:val="00BE0ED2"/>
    <w:rsid w:val="00BE3F01"/>
    <w:rsid w:val="00BE587A"/>
    <w:rsid w:val="00BE6459"/>
    <w:rsid w:val="00C00ED1"/>
    <w:rsid w:val="00C013B8"/>
    <w:rsid w:val="00C0651A"/>
    <w:rsid w:val="00C109CE"/>
    <w:rsid w:val="00C1129C"/>
    <w:rsid w:val="00C13B40"/>
    <w:rsid w:val="00C15D0D"/>
    <w:rsid w:val="00C270A8"/>
    <w:rsid w:val="00C35595"/>
    <w:rsid w:val="00C36554"/>
    <w:rsid w:val="00C36E50"/>
    <w:rsid w:val="00C43529"/>
    <w:rsid w:val="00C43B36"/>
    <w:rsid w:val="00C46294"/>
    <w:rsid w:val="00C471AE"/>
    <w:rsid w:val="00C50E54"/>
    <w:rsid w:val="00C61B85"/>
    <w:rsid w:val="00C62EC5"/>
    <w:rsid w:val="00C648CA"/>
    <w:rsid w:val="00C75640"/>
    <w:rsid w:val="00C75779"/>
    <w:rsid w:val="00C91DEE"/>
    <w:rsid w:val="00C944B9"/>
    <w:rsid w:val="00C961E3"/>
    <w:rsid w:val="00C97FDD"/>
    <w:rsid w:val="00CA240A"/>
    <w:rsid w:val="00CB2CEA"/>
    <w:rsid w:val="00CC7651"/>
    <w:rsid w:val="00CE3209"/>
    <w:rsid w:val="00CE33F0"/>
    <w:rsid w:val="00CE5937"/>
    <w:rsid w:val="00CF0B4C"/>
    <w:rsid w:val="00D002A1"/>
    <w:rsid w:val="00D02DE6"/>
    <w:rsid w:val="00D06B5A"/>
    <w:rsid w:val="00D21646"/>
    <w:rsid w:val="00D233E9"/>
    <w:rsid w:val="00D2479F"/>
    <w:rsid w:val="00D33835"/>
    <w:rsid w:val="00D34769"/>
    <w:rsid w:val="00D37717"/>
    <w:rsid w:val="00D50E8E"/>
    <w:rsid w:val="00D54096"/>
    <w:rsid w:val="00D55C80"/>
    <w:rsid w:val="00D5732E"/>
    <w:rsid w:val="00D617D4"/>
    <w:rsid w:val="00D6352E"/>
    <w:rsid w:val="00D70B99"/>
    <w:rsid w:val="00D7520E"/>
    <w:rsid w:val="00D7556E"/>
    <w:rsid w:val="00D75CE0"/>
    <w:rsid w:val="00D76328"/>
    <w:rsid w:val="00D8233A"/>
    <w:rsid w:val="00DB1F7F"/>
    <w:rsid w:val="00DC0ED9"/>
    <w:rsid w:val="00DC3DBB"/>
    <w:rsid w:val="00DD16A3"/>
    <w:rsid w:val="00DF2460"/>
    <w:rsid w:val="00DF6FAA"/>
    <w:rsid w:val="00DF7769"/>
    <w:rsid w:val="00E0064C"/>
    <w:rsid w:val="00E00993"/>
    <w:rsid w:val="00E0116B"/>
    <w:rsid w:val="00E118CB"/>
    <w:rsid w:val="00E11B75"/>
    <w:rsid w:val="00E12096"/>
    <w:rsid w:val="00E123CD"/>
    <w:rsid w:val="00E13603"/>
    <w:rsid w:val="00E13C2F"/>
    <w:rsid w:val="00E1417F"/>
    <w:rsid w:val="00E20101"/>
    <w:rsid w:val="00E20E5F"/>
    <w:rsid w:val="00E24562"/>
    <w:rsid w:val="00E26B60"/>
    <w:rsid w:val="00E27C5F"/>
    <w:rsid w:val="00E30474"/>
    <w:rsid w:val="00E30661"/>
    <w:rsid w:val="00E3708E"/>
    <w:rsid w:val="00E37CFA"/>
    <w:rsid w:val="00E41530"/>
    <w:rsid w:val="00E41635"/>
    <w:rsid w:val="00E47ADE"/>
    <w:rsid w:val="00E5073D"/>
    <w:rsid w:val="00E66287"/>
    <w:rsid w:val="00E67BB3"/>
    <w:rsid w:val="00E70A5F"/>
    <w:rsid w:val="00E739D9"/>
    <w:rsid w:val="00E762D7"/>
    <w:rsid w:val="00E77E81"/>
    <w:rsid w:val="00E8107F"/>
    <w:rsid w:val="00E8357C"/>
    <w:rsid w:val="00E84F83"/>
    <w:rsid w:val="00E94B53"/>
    <w:rsid w:val="00E9683D"/>
    <w:rsid w:val="00E96985"/>
    <w:rsid w:val="00E97B4E"/>
    <w:rsid w:val="00EA0948"/>
    <w:rsid w:val="00EA20F1"/>
    <w:rsid w:val="00EA70D4"/>
    <w:rsid w:val="00EB0B6A"/>
    <w:rsid w:val="00EC1EC1"/>
    <w:rsid w:val="00EC51CB"/>
    <w:rsid w:val="00ED034E"/>
    <w:rsid w:val="00ED3C10"/>
    <w:rsid w:val="00ED4334"/>
    <w:rsid w:val="00ED4E5E"/>
    <w:rsid w:val="00EF049A"/>
    <w:rsid w:val="00F010E3"/>
    <w:rsid w:val="00F01340"/>
    <w:rsid w:val="00F01C61"/>
    <w:rsid w:val="00F04491"/>
    <w:rsid w:val="00F06220"/>
    <w:rsid w:val="00F17712"/>
    <w:rsid w:val="00F40963"/>
    <w:rsid w:val="00F41DE9"/>
    <w:rsid w:val="00F43F4E"/>
    <w:rsid w:val="00F5175E"/>
    <w:rsid w:val="00F60523"/>
    <w:rsid w:val="00F627F5"/>
    <w:rsid w:val="00F64C09"/>
    <w:rsid w:val="00F765FF"/>
    <w:rsid w:val="00F8049F"/>
    <w:rsid w:val="00F83EEE"/>
    <w:rsid w:val="00F85216"/>
    <w:rsid w:val="00F94DD5"/>
    <w:rsid w:val="00F97D07"/>
    <w:rsid w:val="00FA2CE0"/>
    <w:rsid w:val="00FB5131"/>
    <w:rsid w:val="00FC30D1"/>
    <w:rsid w:val="00FC55FA"/>
    <w:rsid w:val="00FC6358"/>
    <w:rsid w:val="00FD507D"/>
    <w:rsid w:val="00FE1BB5"/>
    <w:rsid w:val="00FF0D31"/>
    <w:rsid w:val="00FF2B85"/>
    <w:rsid w:val="00FF37AA"/>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C47D"/>
  <w15:docId w15:val="{AE38991D-535F-435D-947B-92A6B3E0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23B"/>
    <w:rPr>
      <w:rFonts w:ascii="Tahoma" w:hAnsi="Tahoma" w:cs="Tahoma"/>
      <w:sz w:val="16"/>
      <w:szCs w:val="16"/>
    </w:rPr>
  </w:style>
  <w:style w:type="character" w:customStyle="1" w:styleId="BalloonTextChar">
    <w:name w:val="Balloon Text Char"/>
    <w:basedOn w:val="DefaultParagraphFont"/>
    <w:link w:val="BalloonText"/>
    <w:uiPriority w:val="99"/>
    <w:semiHidden/>
    <w:rsid w:val="0047123B"/>
    <w:rPr>
      <w:rFonts w:ascii="Tahoma" w:hAnsi="Tahoma" w:cs="Tahoma"/>
      <w:sz w:val="16"/>
      <w:szCs w:val="16"/>
    </w:rPr>
  </w:style>
  <w:style w:type="character" w:styleId="Hyperlink">
    <w:name w:val="Hyperlink"/>
    <w:basedOn w:val="DefaultParagraphFont"/>
    <w:uiPriority w:val="99"/>
    <w:unhideWhenUsed/>
    <w:rsid w:val="001D43E8"/>
    <w:rPr>
      <w:color w:val="DC241F"/>
      <w:u w:val="single"/>
    </w:rPr>
  </w:style>
  <w:style w:type="character" w:styleId="Strong">
    <w:name w:val="Strong"/>
    <w:basedOn w:val="DefaultParagraphFont"/>
    <w:uiPriority w:val="22"/>
    <w:qFormat/>
    <w:rsid w:val="001D43E8"/>
    <w:rPr>
      <w:b/>
      <w:bCs/>
    </w:rPr>
  </w:style>
  <w:style w:type="character" w:styleId="FollowedHyperlink">
    <w:name w:val="FollowedHyperlink"/>
    <w:basedOn w:val="DefaultParagraphFont"/>
    <w:uiPriority w:val="99"/>
    <w:semiHidden/>
    <w:unhideWhenUsed/>
    <w:rsid w:val="00167134"/>
    <w:rPr>
      <w:color w:val="800080" w:themeColor="followedHyperlink"/>
      <w:u w:val="single"/>
    </w:rPr>
  </w:style>
  <w:style w:type="character" w:customStyle="1" w:styleId="file-link">
    <w:name w:val="file-link"/>
    <w:basedOn w:val="DefaultParagraphFont"/>
    <w:rsid w:val="00CB2CEA"/>
  </w:style>
  <w:style w:type="character" w:customStyle="1" w:styleId="file-size">
    <w:name w:val="file-size"/>
    <w:basedOn w:val="DefaultParagraphFont"/>
    <w:rsid w:val="00CB2CEA"/>
  </w:style>
  <w:style w:type="paragraph" w:styleId="NormalWeb">
    <w:name w:val="Normal (Web)"/>
    <w:basedOn w:val="Normal"/>
    <w:uiPriority w:val="99"/>
    <w:unhideWhenUsed/>
    <w:rsid w:val="00E37CFA"/>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1B75"/>
    <w:rPr>
      <w:color w:val="605E5C"/>
      <w:shd w:val="clear" w:color="auto" w:fill="E1DFDD"/>
    </w:rPr>
  </w:style>
  <w:style w:type="paragraph" w:styleId="ListParagraph">
    <w:name w:val="List Paragraph"/>
    <w:basedOn w:val="Normal"/>
    <w:uiPriority w:val="34"/>
    <w:qFormat/>
    <w:rsid w:val="0061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913">
      <w:bodyDiv w:val="1"/>
      <w:marLeft w:val="0"/>
      <w:marRight w:val="0"/>
      <w:marTop w:val="0"/>
      <w:marBottom w:val="0"/>
      <w:divBdr>
        <w:top w:val="none" w:sz="0" w:space="0" w:color="auto"/>
        <w:left w:val="none" w:sz="0" w:space="0" w:color="auto"/>
        <w:bottom w:val="none" w:sz="0" w:space="0" w:color="auto"/>
        <w:right w:val="none" w:sz="0" w:space="0" w:color="auto"/>
      </w:divBdr>
      <w:divsChild>
        <w:div w:id="806439060">
          <w:marLeft w:val="0"/>
          <w:marRight w:val="0"/>
          <w:marTop w:val="0"/>
          <w:marBottom w:val="0"/>
          <w:divBdr>
            <w:top w:val="none" w:sz="0" w:space="0" w:color="auto"/>
            <w:left w:val="none" w:sz="0" w:space="0" w:color="auto"/>
            <w:bottom w:val="none" w:sz="0" w:space="0" w:color="auto"/>
            <w:right w:val="none" w:sz="0" w:space="0" w:color="auto"/>
          </w:divBdr>
          <w:divsChild>
            <w:div w:id="214465853">
              <w:marLeft w:val="0"/>
              <w:marRight w:val="0"/>
              <w:marTop w:val="0"/>
              <w:marBottom w:val="0"/>
              <w:divBdr>
                <w:top w:val="none" w:sz="0" w:space="0" w:color="auto"/>
                <w:left w:val="none" w:sz="0" w:space="0" w:color="auto"/>
                <w:bottom w:val="none" w:sz="0" w:space="0" w:color="auto"/>
                <w:right w:val="none" w:sz="0" w:space="0" w:color="auto"/>
              </w:divBdr>
              <w:divsChild>
                <w:div w:id="235013868">
                  <w:marLeft w:val="0"/>
                  <w:marRight w:val="0"/>
                  <w:marTop w:val="15"/>
                  <w:marBottom w:val="180"/>
                  <w:divBdr>
                    <w:top w:val="none" w:sz="0" w:space="0" w:color="auto"/>
                    <w:left w:val="none" w:sz="0" w:space="0" w:color="auto"/>
                    <w:bottom w:val="none" w:sz="0" w:space="0" w:color="auto"/>
                    <w:right w:val="none" w:sz="0" w:space="0" w:color="auto"/>
                  </w:divBdr>
                  <w:divsChild>
                    <w:div w:id="2027637118">
                      <w:marLeft w:val="0"/>
                      <w:marRight w:val="0"/>
                      <w:marTop w:val="0"/>
                      <w:marBottom w:val="360"/>
                      <w:divBdr>
                        <w:top w:val="none" w:sz="0" w:space="0" w:color="auto"/>
                        <w:left w:val="none" w:sz="0" w:space="0" w:color="auto"/>
                        <w:bottom w:val="none" w:sz="0" w:space="0" w:color="auto"/>
                        <w:right w:val="none" w:sz="0" w:space="0" w:color="auto"/>
                      </w:divBdr>
                      <w:divsChild>
                        <w:div w:id="184373662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6416525">
      <w:bodyDiv w:val="1"/>
      <w:marLeft w:val="0"/>
      <w:marRight w:val="0"/>
      <w:marTop w:val="0"/>
      <w:marBottom w:val="0"/>
      <w:divBdr>
        <w:top w:val="none" w:sz="0" w:space="0" w:color="auto"/>
        <w:left w:val="none" w:sz="0" w:space="0" w:color="auto"/>
        <w:bottom w:val="none" w:sz="0" w:space="0" w:color="auto"/>
        <w:right w:val="none" w:sz="0" w:space="0" w:color="auto"/>
      </w:divBdr>
    </w:div>
    <w:div w:id="73625115">
      <w:bodyDiv w:val="1"/>
      <w:marLeft w:val="0"/>
      <w:marRight w:val="0"/>
      <w:marTop w:val="0"/>
      <w:marBottom w:val="0"/>
      <w:divBdr>
        <w:top w:val="none" w:sz="0" w:space="0" w:color="auto"/>
        <w:left w:val="none" w:sz="0" w:space="0" w:color="auto"/>
        <w:bottom w:val="none" w:sz="0" w:space="0" w:color="auto"/>
        <w:right w:val="none" w:sz="0" w:space="0" w:color="auto"/>
      </w:divBdr>
      <w:divsChild>
        <w:div w:id="1230458168">
          <w:marLeft w:val="0"/>
          <w:marRight w:val="0"/>
          <w:marTop w:val="0"/>
          <w:marBottom w:val="0"/>
          <w:divBdr>
            <w:top w:val="none" w:sz="0" w:space="0" w:color="auto"/>
            <w:left w:val="none" w:sz="0" w:space="0" w:color="auto"/>
            <w:bottom w:val="none" w:sz="0" w:space="0" w:color="auto"/>
            <w:right w:val="none" w:sz="0" w:space="0" w:color="auto"/>
          </w:divBdr>
          <w:divsChild>
            <w:div w:id="278145552">
              <w:marLeft w:val="0"/>
              <w:marRight w:val="0"/>
              <w:marTop w:val="0"/>
              <w:marBottom w:val="0"/>
              <w:divBdr>
                <w:top w:val="none" w:sz="0" w:space="0" w:color="auto"/>
                <w:left w:val="none" w:sz="0" w:space="0" w:color="auto"/>
                <w:bottom w:val="none" w:sz="0" w:space="0" w:color="auto"/>
                <w:right w:val="none" w:sz="0" w:space="0" w:color="auto"/>
              </w:divBdr>
              <w:divsChild>
                <w:div w:id="681511877">
                  <w:marLeft w:val="0"/>
                  <w:marRight w:val="0"/>
                  <w:marTop w:val="15"/>
                  <w:marBottom w:val="180"/>
                  <w:divBdr>
                    <w:top w:val="none" w:sz="0" w:space="0" w:color="auto"/>
                    <w:left w:val="none" w:sz="0" w:space="0" w:color="auto"/>
                    <w:bottom w:val="none" w:sz="0" w:space="0" w:color="auto"/>
                    <w:right w:val="none" w:sz="0" w:space="0" w:color="auto"/>
                  </w:divBdr>
                  <w:divsChild>
                    <w:div w:id="1808543832">
                      <w:marLeft w:val="0"/>
                      <w:marRight w:val="0"/>
                      <w:marTop w:val="0"/>
                      <w:marBottom w:val="360"/>
                      <w:divBdr>
                        <w:top w:val="none" w:sz="0" w:space="0" w:color="auto"/>
                        <w:left w:val="none" w:sz="0" w:space="0" w:color="auto"/>
                        <w:bottom w:val="none" w:sz="0" w:space="0" w:color="auto"/>
                        <w:right w:val="none" w:sz="0" w:space="0" w:color="auto"/>
                      </w:divBdr>
                      <w:divsChild>
                        <w:div w:id="78010311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04233100">
      <w:bodyDiv w:val="1"/>
      <w:marLeft w:val="0"/>
      <w:marRight w:val="0"/>
      <w:marTop w:val="0"/>
      <w:marBottom w:val="0"/>
      <w:divBdr>
        <w:top w:val="none" w:sz="0" w:space="0" w:color="auto"/>
        <w:left w:val="none" w:sz="0" w:space="0" w:color="auto"/>
        <w:bottom w:val="none" w:sz="0" w:space="0" w:color="auto"/>
        <w:right w:val="none" w:sz="0" w:space="0" w:color="auto"/>
      </w:divBdr>
    </w:div>
    <w:div w:id="105513330">
      <w:bodyDiv w:val="1"/>
      <w:marLeft w:val="0"/>
      <w:marRight w:val="0"/>
      <w:marTop w:val="0"/>
      <w:marBottom w:val="0"/>
      <w:divBdr>
        <w:top w:val="none" w:sz="0" w:space="0" w:color="auto"/>
        <w:left w:val="none" w:sz="0" w:space="0" w:color="auto"/>
        <w:bottom w:val="none" w:sz="0" w:space="0" w:color="auto"/>
        <w:right w:val="none" w:sz="0" w:space="0" w:color="auto"/>
      </w:divBdr>
      <w:divsChild>
        <w:div w:id="519856081">
          <w:marLeft w:val="0"/>
          <w:marRight w:val="0"/>
          <w:marTop w:val="0"/>
          <w:marBottom w:val="0"/>
          <w:divBdr>
            <w:top w:val="none" w:sz="0" w:space="0" w:color="auto"/>
            <w:left w:val="none" w:sz="0" w:space="0" w:color="auto"/>
            <w:bottom w:val="none" w:sz="0" w:space="0" w:color="auto"/>
            <w:right w:val="none" w:sz="0" w:space="0" w:color="auto"/>
          </w:divBdr>
          <w:divsChild>
            <w:div w:id="834296949">
              <w:marLeft w:val="0"/>
              <w:marRight w:val="0"/>
              <w:marTop w:val="0"/>
              <w:marBottom w:val="0"/>
              <w:divBdr>
                <w:top w:val="none" w:sz="0" w:space="0" w:color="auto"/>
                <w:left w:val="none" w:sz="0" w:space="0" w:color="auto"/>
                <w:bottom w:val="none" w:sz="0" w:space="0" w:color="auto"/>
                <w:right w:val="none" w:sz="0" w:space="0" w:color="auto"/>
              </w:divBdr>
              <w:divsChild>
                <w:div w:id="1681008510">
                  <w:marLeft w:val="0"/>
                  <w:marRight w:val="0"/>
                  <w:marTop w:val="15"/>
                  <w:marBottom w:val="180"/>
                  <w:divBdr>
                    <w:top w:val="none" w:sz="0" w:space="0" w:color="auto"/>
                    <w:left w:val="none" w:sz="0" w:space="0" w:color="auto"/>
                    <w:bottom w:val="none" w:sz="0" w:space="0" w:color="auto"/>
                    <w:right w:val="none" w:sz="0" w:space="0" w:color="auto"/>
                  </w:divBdr>
                  <w:divsChild>
                    <w:div w:id="1162741379">
                      <w:marLeft w:val="0"/>
                      <w:marRight w:val="0"/>
                      <w:marTop w:val="0"/>
                      <w:marBottom w:val="360"/>
                      <w:divBdr>
                        <w:top w:val="none" w:sz="0" w:space="0" w:color="auto"/>
                        <w:left w:val="none" w:sz="0" w:space="0" w:color="auto"/>
                        <w:bottom w:val="none" w:sz="0" w:space="0" w:color="auto"/>
                        <w:right w:val="none" w:sz="0" w:space="0" w:color="auto"/>
                      </w:divBdr>
                      <w:divsChild>
                        <w:div w:id="91011824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13406296">
      <w:bodyDiv w:val="1"/>
      <w:marLeft w:val="0"/>
      <w:marRight w:val="0"/>
      <w:marTop w:val="0"/>
      <w:marBottom w:val="0"/>
      <w:divBdr>
        <w:top w:val="none" w:sz="0" w:space="0" w:color="auto"/>
        <w:left w:val="none" w:sz="0" w:space="0" w:color="auto"/>
        <w:bottom w:val="none" w:sz="0" w:space="0" w:color="auto"/>
        <w:right w:val="none" w:sz="0" w:space="0" w:color="auto"/>
      </w:divBdr>
      <w:divsChild>
        <w:div w:id="1452939449">
          <w:marLeft w:val="0"/>
          <w:marRight w:val="0"/>
          <w:marTop w:val="0"/>
          <w:marBottom w:val="0"/>
          <w:divBdr>
            <w:top w:val="none" w:sz="0" w:space="0" w:color="auto"/>
            <w:left w:val="none" w:sz="0" w:space="0" w:color="auto"/>
            <w:bottom w:val="none" w:sz="0" w:space="0" w:color="auto"/>
            <w:right w:val="none" w:sz="0" w:space="0" w:color="auto"/>
          </w:divBdr>
          <w:divsChild>
            <w:div w:id="1769499798">
              <w:marLeft w:val="0"/>
              <w:marRight w:val="0"/>
              <w:marTop w:val="0"/>
              <w:marBottom w:val="0"/>
              <w:divBdr>
                <w:top w:val="none" w:sz="0" w:space="0" w:color="auto"/>
                <w:left w:val="none" w:sz="0" w:space="0" w:color="auto"/>
                <w:bottom w:val="none" w:sz="0" w:space="0" w:color="auto"/>
                <w:right w:val="none" w:sz="0" w:space="0" w:color="auto"/>
              </w:divBdr>
              <w:divsChild>
                <w:div w:id="98335982">
                  <w:marLeft w:val="0"/>
                  <w:marRight w:val="0"/>
                  <w:marTop w:val="15"/>
                  <w:marBottom w:val="180"/>
                  <w:divBdr>
                    <w:top w:val="none" w:sz="0" w:space="0" w:color="auto"/>
                    <w:left w:val="none" w:sz="0" w:space="0" w:color="auto"/>
                    <w:bottom w:val="none" w:sz="0" w:space="0" w:color="auto"/>
                    <w:right w:val="none" w:sz="0" w:space="0" w:color="auto"/>
                  </w:divBdr>
                  <w:divsChild>
                    <w:div w:id="1896625739">
                      <w:marLeft w:val="0"/>
                      <w:marRight w:val="0"/>
                      <w:marTop w:val="0"/>
                      <w:marBottom w:val="360"/>
                      <w:divBdr>
                        <w:top w:val="none" w:sz="0" w:space="0" w:color="auto"/>
                        <w:left w:val="none" w:sz="0" w:space="0" w:color="auto"/>
                        <w:bottom w:val="none" w:sz="0" w:space="0" w:color="auto"/>
                        <w:right w:val="none" w:sz="0" w:space="0" w:color="auto"/>
                      </w:divBdr>
                      <w:divsChild>
                        <w:div w:id="194511386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28978234">
      <w:bodyDiv w:val="1"/>
      <w:marLeft w:val="0"/>
      <w:marRight w:val="0"/>
      <w:marTop w:val="0"/>
      <w:marBottom w:val="0"/>
      <w:divBdr>
        <w:top w:val="none" w:sz="0" w:space="0" w:color="auto"/>
        <w:left w:val="none" w:sz="0" w:space="0" w:color="auto"/>
        <w:bottom w:val="none" w:sz="0" w:space="0" w:color="auto"/>
        <w:right w:val="none" w:sz="0" w:space="0" w:color="auto"/>
      </w:divBdr>
    </w:div>
    <w:div w:id="156119837">
      <w:bodyDiv w:val="1"/>
      <w:marLeft w:val="0"/>
      <w:marRight w:val="0"/>
      <w:marTop w:val="0"/>
      <w:marBottom w:val="0"/>
      <w:divBdr>
        <w:top w:val="none" w:sz="0" w:space="0" w:color="auto"/>
        <w:left w:val="none" w:sz="0" w:space="0" w:color="auto"/>
        <w:bottom w:val="none" w:sz="0" w:space="0" w:color="auto"/>
        <w:right w:val="none" w:sz="0" w:space="0" w:color="auto"/>
      </w:divBdr>
      <w:divsChild>
        <w:div w:id="2094467373">
          <w:marLeft w:val="0"/>
          <w:marRight w:val="0"/>
          <w:marTop w:val="0"/>
          <w:marBottom w:val="0"/>
          <w:divBdr>
            <w:top w:val="none" w:sz="0" w:space="0" w:color="auto"/>
            <w:left w:val="none" w:sz="0" w:space="0" w:color="auto"/>
            <w:bottom w:val="none" w:sz="0" w:space="0" w:color="auto"/>
            <w:right w:val="none" w:sz="0" w:space="0" w:color="auto"/>
          </w:divBdr>
          <w:divsChild>
            <w:div w:id="224224890">
              <w:marLeft w:val="0"/>
              <w:marRight w:val="0"/>
              <w:marTop w:val="0"/>
              <w:marBottom w:val="0"/>
              <w:divBdr>
                <w:top w:val="none" w:sz="0" w:space="0" w:color="auto"/>
                <w:left w:val="none" w:sz="0" w:space="0" w:color="auto"/>
                <w:bottom w:val="none" w:sz="0" w:space="0" w:color="auto"/>
                <w:right w:val="none" w:sz="0" w:space="0" w:color="auto"/>
              </w:divBdr>
              <w:divsChild>
                <w:div w:id="918901015">
                  <w:marLeft w:val="0"/>
                  <w:marRight w:val="0"/>
                  <w:marTop w:val="15"/>
                  <w:marBottom w:val="180"/>
                  <w:divBdr>
                    <w:top w:val="none" w:sz="0" w:space="0" w:color="auto"/>
                    <w:left w:val="none" w:sz="0" w:space="0" w:color="auto"/>
                    <w:bottom w:val="none" w:sz="0" w:space="0" w:color="auto"/>
                    <w:right w:val="none" w:sz="0" w:space="0" w:color="auto"/>
                  </w:divBdr>
                  <w:divsChild>
                    <w:div w:id="2000959853">
                      <w:marLeft w:val="0"/>
                      <w:marRight w:val="0"/>
                      <w:marTop w:val="0"/>
                      <w:marBottom w:val="360"/>
                      <w:divBdr>
                        <w:top w:val="none" w:sz="0" w:space="0" w:color="auto"/>
                        <w:left w:val="none" w:sz="0" w:space="0" w:color="auto"/>
                        <w:bottom w:val="none" w:sz="0" w:space="0" w:color="auto"/>
                        <w:right w:val="none" w:sz="0" w:space="0" w:color="auto"/>
                      </w:divBdr>
                      <w:divsChild>
                        <w:div w:id="161220551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201015404">
      <w:bodyDiv w:val="1"/>
      <w:marLeft w:val="0"/>
      <w:marRight w:val="0"/>
      <w:marTop w:val="0"/>
      <w:marBottom w:val="0"/>
      <w:divBdr>
        <w:top w:val="none" w:sz="0" w:space="0" w:color="auto"/>
        <w:left w:val="none" w:sz="0" w:space="0" w:color="auto"/>
        <w:bottom w:val="none" w:sz="0" w:space="0" w:color="auto"/>
        <w:right w:val="none" w:sz="0" w:space="0" w:color="auto"/>
      </w:divBdr>
    </w:div>
    <w:div w:id="222758564">
      <w:bodyDiv w:val="1"/>
      <w:marLeft w:val="0"/>
      <w:marRight w:val="0"/>
      <w:marTop w:val="0"/>
      <w:marBottom w:val="0"/>
      <w:divBdr>
        <w:top w:val="none" w:sz="0" w:space="0" w:color="auto"/>
        <w:left w:val="none" w:sz="0" w:space="0" w:color="auto"/>
        <w:bottom w:val="none" w:sz="0" w:space="0" w:color="auto"/>
        <w:right w:val="none" w:sz="0" w:space="0" w:color="auto"/>
      </w:divBdr>
      <w:divsChild>
        <w:div w:id="521669470">
          <w:marLeft w:val="0"/>
          <w:marRight w:val="0"/>
          <w:marTop w:val="0"/>
          <w:marBottom w:val="0"/>
          <w:divBdr>
            <w:top w:val="none" w:sz="0" w:space="0" w:color="auto"/>
            <w:left w:val="none" w:sz="0" w:space="0" w:color="auto"/>
            <w:bottom w:val="none" w:sz="0" w:space="0" w:color="auto"/>
            <w:right w:val="none" w:sz="0" w:space="0" w:color="auto"/>
          </w:divBdr>
          <w:divsChild>
            <w:div w:id="1053963772">
              <w:marLeft w:val="0"/>
              <w:marRight w:val="0"/>
              <w:marTop w:val="0"/>
              <w:marBottom w:val="0"/>
              <w:divBdr>
                <w:top w:val="none" w:sz="0" w:space="0" w:color="auto"/>
                <w:left w:val="none" w:sz="0" w:space="0" w:color="auto"/>
                <w:bottom w:val="none" w:sz="0" w:space="0" w:color="auto"/>
                <w:right w:val="none" w:sz="0" w:space="0" w:color="auto"/>
              </w:divBdr>
              <w:divsChild>
                <w:div w:id="278487879">
                  <w:marLeft w:val="0"/>
                  <w:marRight w:val="0"/>
                  <w:marTop w:val="15"/>
                  <w:marBottom w:val="180"/>
                  <w:divBdr>
                    <w:top w:val="none" w:sz="0" w:space="0" w:color="auto"/>
                    <w:left w:val="none" w:sz="0" w:space="0" w:color="auto"/>
                    <w:bottom w:val="none" w:sz="0" w:space="0" w:color="auto"/>
                    <w:right w:val="none" w:sz="0" w:space="0" w:color="auto"/>
                  </w:divBdr>
                  <w:divsChild>
                    <w:div w:id="1188836256">
                      <w:marLeft w:val="0"/>
                      <w:marRight w:val="0"/>
                      <w:marTop w:val="0"/>
                      <w:marBottom w:val="360"/>
                      <w:divBdr>
                        <w:top w:val="none" w:sz="0" w:space="0" w:color="auto"/>
                        <w:left w:val="none" w:sz="0" w:space="0" w:color="auto"/>
                        <w:bottom w:val="none" w:sz="0" w:space="0" w:color="auto"/>
                        <w:right w:val="none" w:sz="0" w:space="0" w:color="auto"/>
                      </w:divBdr>
                      <w:divsChild>
                        <w:div w:id="56676243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239170536">
      <w:bodyDiv w:val="1"/>
      <w:marLeft w:val="0"/>
      <w:marRight w:val="0"/>
      <w:marTop w:val="0"/>
      <w:marBottom w:val="0"/>
      <w:divBdr>
        <w:top w:val="none" w:sz="0" w:space="0" w:color="auto"/>
        <w:left w:val="none" w:sz="0" w:space="0" w:color="auto"/>
        <w:bottom w:val="none" w:sz="0" w:space="0" w:color="auto"/>
        <w:right w:val="none" w:sz="0" w:space="0" w:color="auto"/>
      </w:divBdr>
    </w:div>
    <w:div w:id="305203732">
      <w:bodyDiv w:val="1"/>
      <w:marLeft w:val="0"/>
      <w:marRight w:val="0"/>
      <w:marTop w:val="0"/>
      <w:marBottom w:val="0"/>
      <w:divBdr>
        <w:top w:val="none" w:sz="0" w:space="0" w:color="auto"/>
        <w:left w:val="none" w:sz="0" w:space="0" w:color="auto"/>
        <w:bottom w:val="none" w:sz="0" w:space="0" w:color="auto"/>
        <w:right w:val="none" w:sz="0" w:space="0" w:color="auto"/>
      </w:divBdr>
    </w:div>
    <w:div w:id="324163314">
      <w:bodyDiv w:val="1"/>
      <w:marLeft w:val="0"/>
      <w:marRight w:val="0"/>
      <w:marTop w:val="0"/>
      <w:marBottom w:val="0"/>
      <w:divBdr>
        <w:top w:val="none" w:sz="0" w:space="0" w:color="auto"/>
        <w:left w:val="none" w:sz="0" w:space="0" w:color="auto"/>
        <w:bottom w:val="none" w:sz="0" w:space="0" w:color="auto"/>
        <w:right w:val="none" w:sz="0" w:space="0" w:color="auto"/>
      </w:divBdr>
      <w:divsChild>
        <w:div w:id="1775124682">
          <w:marLeft w:val="0"/>
          <w:marRight w:val="0"/>
          <w:marTop w:val="0"/>
          <w:marBottom w:val="0"/>
          <w:divBdr>
            <w:top w:val="none" w:sz="0" w:space="0" w:color="auto"/>
            <w:left w:val="none" w:sz="0" w:space="0" w:color="auto"/>
            <w:bottom w:val="none" w:sz="0" w:space="0" w:color="auto"/>
            <w:right w:val="none" w:sz="0" w:space="0" w:color="auto"/>
          </w:divBdr>
          <w:divsChild>
            <w:div w:id="806775211">
              <w:marLeft w:val="0"/>
              <w:marRight w:val="0"/>
              <w:marTop w:val="0"/>
              <w:marBottom w:val="0"/>
              <w:divBdr>
                <w:top w:val="none" w:sz="0" w:space="0" w:color="auto"/>
                <w:left w:val="none" w:sz="0" w:space="0" w:color="auto"/>
                <w:bottom w:val="none" w:sz="0" w:space="0" w:color="auto"/>
                <w:right w:val="none" w:sz="0" w:space="0" w:color="auto"/>
              </w:divBdr>
              <w:divsChild>
                <w:div w:id="1538155051">
                  <w:marLeft w:val="0"/>
                  <w:marRight w:val="0"/>
                  <w:marTop w:val="15"/>
                  <w:marBottom w:val="180"/>
                  <w:divBdr>
                    <w:top w:val="none" w:sz="0" w:space="0" w:color="auto"/>
                    <w:left w:val="none" w:sz="0" w:space="0" w:color="auto"/>
                    <w:bottom w:val="none" w:sz="0" w:space="0" w:color="auto"/>
                    <w:right w:val="none" w:sz="0" w:space="0" w:color="auto"/>
                  </w:divBdr>
                  <w:divsChild>
                    <w:div w:id="1241674215">
                      <w:marLeft w:val="0"/>
                      <w:marRight w:val="0"/>
                      <w:marTop w:val="0"/>
                      <w:marBottom w:val="360"/>
                      <w:divBdr>
                        <w:top w:val="none" w:sz="0" w:space="0" w:color="auto"/>
                        <w:left w:val="none" w:sz="0" w:space="0" w:color="auto"/>
                        <w:bottom w:val="none" w:sz="0" w:space="0" w:color="auto"/>
                        <w:right w:val="none" w:sz="0" w:space="0" w:color="auto"/>
                      </w:divBdr>
                      <w:divsChild>
                        <w:div w:id="66421252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361828708">
      <w:bodyDiv w:val="1"/>
      <w:marLeft w:val="0"/>
      <w:marRight w:val="0"/>
      <w:marTop w:val="0"/>
      <w:marBottom w:val="0"/>
      <w:divBdr>
        <w:top w:val="none" w:sz="0" w:space="0" w:color="auto"/>
        <w:left w:val="none" w:sz="0" w:space="0" w:color="auto"/>
        <w:bottom w:val="none" w:sz="0" w:space="0" w:color="auto"/>
        <w:right w:val="none" w:sz="0" w:space="0" w:color="auto"/>
      </w:divBdr>
      <w:divsChild>
        <w:div w:id="250285314">
          <w:marLeft w:val="0"/>
          <w:marRight w:val="0"/>
          <w:marTop w:val="0"/>
          <w:marBottom w:val="0"/>
          <w:divBdr>
            <w:top w:val="none" w:sz="0" w:space="0" w:color="auto"/>
            <w:left w:val="none" w:sz="0" w:space="0" w:color="auto"/>
            <w:bottom w:val="none" w:sz="0" w:space="0" w:color="auto"/>
            <w:right w:val="none" w:sz="0" w:space="0" w:color="auto"/>
          </w:divBdr>
          <w:divsChild>
            <w:div w:id="255410641">
              <w:marLeft w:val="0"/>
              <w:marRight w:val="0"/>
              <w:marTop w:val="0"/>
              <w:marBottom w:val="0"/>
              <w:divBdr>
                <w:top w:val="none" w:sz="0" w:space="0" w:color="auto"/>
                <w:left w:val="none" w:sz="0" w:space="0" w:color="auto"/>
                <w:bottom w:val="none" w:sz="0" w:space="0" w:color="auto"/>
                <w:right w:val="none" w:sz="0" w:space="0" w:color="auto"/>
              </w:divBdr>
              <w:divsChild>
                <w:div w:id="1717195395">
                  <w:marLeft w:val="0"/>
                  <w:marRight w:val="0"/>
                  <w:marTop w:val="15"/>
                  <w:marBottom w:val="180"/>
                  <w:divBdr>
                    <w:top w:val="none" w:sz="0" w:space="0" w:color="auto"/>
                    <w:left w:val="none" w:sz="0" w:space="0" w:color="auto"/>
                    <w:bottom w:val="none" w:sz="0" w:space="0" w:color="auto"/>
                    <w:right w:val="none" w:sz="0" w:space="0" w:color="auto"/>
                  </w:divBdr>
                  <w:divsChild>
                    <w:div w:id="1556434041">
                      <w:marLeft w:val="0"/>
                      <w:marRight w:val="0"/>
                      <w:marTop w:val="0"/>
                      <w:marBottom w:val="360"/>
                      <w:divBdr>
                        <w:top w:val="none" w:sz="0" w:space="0" w:color="auto"/>
                        <w:left w:val="none" w:sz="0" w:space="0" w:color="auto"/>
                        <w:bottom w:val="none" w:sz="0" w:space="0" w:color="auto"/>
                        <w:right w:val="none" w:sz="0" w:space="0" w:color="auto"/>
                      </w:divBdr>
                      <w:divsChild>
                        <w:div w:id="2729496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386032946">
      <w:bodyDiv w:val="1"/>
      <w:marLeft w:val="0"/>
      <w:marRight w:val="0"/>
      <w:marTop w:val="0"/>
      <w:marBottom w:val="0"/>
      <w:divBdr>
        <w:top w:val="none" w:sz="0" w:space="0" w:color="auto"/>
        <w:left w:val="none" w:sz="0" w:space="0" w:color="auto"/>
        <w:bottom w:val="none" w:sz="0" w:space="0" w:color="auto"/>
        <w:right w:val="none" w:sz="0" w:space="0" w:color="auto"/>
      </w:divBdr>
      <w:divsChild>
        <w:div w:id="1535313160">
          <w:marLeft w:val="0"/>
          <w:marRight w:val="0"/>
          <w:marTop w:val="0"/>
          <w:marBottom w:val="0"/>
          <w:divBdr>
            <w:top w:val="none" w:sz="0" w:space="0" w:color="auto"/>
            <w:left w:val="none" w:sz="0" w:space="0" w:color="auto"/>
            <w:bottom w:val="none" w:sz="0" w:space="0" w:color="auto"/>
            <w:right w:val="none" w:sz="0" w:space="0" w:color="auto"/>
          </w:divBdr>
          <w:divsChild>
            <w:div w:id="998192694">
              <w:marLeft w:val="0"/>
              <w:marRight w:val="0"/>
              <w:marTop w:val="0"/>
              <w:marBottom w:val="0"/>
              <w:divBdr>
                <w:top w:val="none" w:sz="0" w:space="0" w:color="auto"/>
                <w:left w:val="none" w:sz="0" w:space="0" w:color="auto"/>
                <w:bottom w:val="none" w:sz="0" w:space="0" w:color="auto"/>
                <w:right w:val="none" w:sz="0" w:space="0" w:color="auto"/>
              </w:divBdr>
              <w:divsChild>
                <w:div w:id="1093818169">
                  <w:marLeft w:val="0"/>
                  <w:marRight w:val="0"/>
                  <w:marTop w:val="15"/>
                  <w:marBottom w:val="180"/>
                  <w:divBdr>
                    <w:top w:val="none" w:sz="0" w:space="0" w:color="auto"/>
                    <w:left w:val="none" w:sz="0" w:space="0" w:color="auto"/>
                    <w:bottom w:val="none" w:sz="0" w:space="0" w:color="auto"/>
                    <w:right w:val="none" w:sz="0" w:space="0" w:color="auto"/>
                  </w:divBdr>
                  <w:divsChild>
                    <w:div w:id="1088309950">
                      <w:marLeft w:val="0"/>
                      <w:marRight w:val="0"/>
                      <w:marTop w:val="0"/>
                      <w:marBottom w:val="360"/>
                      <w:divBdr>
                        <w:top w:val="none" w:sz="0" w:space="0" w:color="auto"/>
                        <w:left w:val="none" w:sz="0" w:space="0" w:color="auto"/>
                        <w:bottom w:val="none" w:sz="0" w:space="0" w:color="auto"/>
                        <w:right w:val="none" w:sz="0" w:space="0" w:color="auto"/>
                      </w:divBdr>
                      <w:divsChild>
                        <w:div w:id="372386851">
                          <w:marLeft w:val="2700"/>
                          <w:marRight w:val="300"/>
                          <w:marTop w:val="0"/>
                          <w:marBottom w:val="0"/>
                          <w:divBdr>
                            <w:top w:val="none" w:sz="0" w:space="0" w:color="auto"/>
                            <w:left w:val="single" w:sz="6" w:space="9" w:color="D6D6D6"/>
                            <w:bottom w:val="none" w:sz="0" w:space="0" w:color="auto"/>
                            <w:right w:val="none" w:sz="0" w:space="0" w:color="auto"/>
                          </w:divBdr>
                        </w:div>
                      </w:divsChild>
                    </w:div>
                    <w:div w:id="741558809">
                      <w:marLeft w:val="0"/>
                      <w:marRight w:val="0"/>
                      <w:marTop w:val="0"/>
                      <w:marBottom w:val="0"/>
                      <w:divBdr>
                        <w:top w:val="none" w:sz="0" w:space="0" w:color="auto"/>
                        <w:left w:val="none" w:sz="0" w:space="0" w:color="auto"/>
                        <w:bottom w:val="none" w:sz="0" w:space="0" w:color="auto"/>
                        <w:right w:val="none" w:sz="0" w:space="0" w:color="auto"/>
                      </w:divBdr>
                      <w:divsChild>
                        <w:div w:id="75565356">
                          <w:marLeft w:val="0"/>
                          <w:marRight w:val="0"/>
                          <w:marTop w:val="0"/>
                          <w:marBottom w:val="180"/>
                          <w:divBdr>
                            <w:top w:val="none" w:sz="0" w:space="0" w:color="auto"/>
                            <w:left w:val="none" w:sz="0" w:space="0" w:color="auto"/>
                            <w:bottom w:val="none" w:sz="0" w:space="0" w:color="auto"/>
                            <w:right w:val="none" w:sz="0" w:space="0" w:color="auto"/>
                          </w:divBdr>
                        </w:div>
                        <w:div w:id="16823184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1737825">
      <w:bodyDiv w:val="1"/>
      <w:marLeft w:val="0"/>
      <w:marRight w:val="0"/>
      <w:marTop w:val="0"/>
      <w:marBottom w:val="0"/>
      <w:divBdr>
        <w:top w:val="none" w:sz="0" w:space="0" w:color="auto"/>
        <w:left w:val="none" w:sz="0" w:space="0" w:color="auto"/>
        <w:bottom w:val="none" w:sz="0" w:space="0" w:color="auto"/>
        <w:right w:val="none" w:sz="0" w:space="0" w:color="auto"/>
      </w:divBdr>
      <w:divsChild>
        <w:div w:id="250046552">
          <w:marLeft w:val="0"/>
          <w:marRight w:val="0"/>
          <w:marTop w:val="0"/>
          <w:marBottom w:val="0"/>
          <w:divBdr>
            <w:top w:val="none" w:sz="0" w:space="0" w:color="auto"/>
            <w:left w:val="none" w:sz="0" w:space="0" w:color="auto"/>
            <w:bottom w:val="none" w:sz="0" w:space="0" w:color="auto"/>
            <w:right w:val="none" w:sz="0" w:space="0" w:color="auto"/>
          </w:divBdr>
          <w:divsChild>
            <w:div w:id="1739673526">
              <w:marLeft w:val="0"/>
              <w:marRight w:val="0"/>
              <w:marTop w:val="0"/>
              <w:marBottom w:val="0"/>
              <w:divBdr>
                <w:top w:val="none" w:sz="0" w:space="0" w:color="auto"/>
                <w:left w:val="none" w:sz="0" w:space="0" w:color="auto"/>
                <w:bottom w:val="none" w:sz="0" w:space="0" w:color="auto"/>
                <w:right w:val="none" w:sz="0" w:space="0" w:color="auto"/>
              </w:divBdr>
              <w:divsChild>
                <w:div w:id="654647227">
                  <w:marLeft w:val="0"/>
                  <w:marRight w:val="0"/>
                  <w:marTop w:val="15"/>
                  <w:marBottom w:val="180"/>
                  <w:divBdr>
                    <w:top w:val="none" w:sz="0" w:space="0" w:color="auto"/>
                    <w:left w:val="none" w:sz="0" w:space="0" w:color="auto"/>
                    <w:bottom w:val="none" w:sz="0" w:space="0" w:color="auto"/>
                    <w:right w:val="none" w:sz="0" w:space="0" w:color="auto"/>
                  </w:divBdr>
                  <w:divsChild>
                    <w:div w:id="1078015544">
                      <w:marLeft w:val="0"/>
                      <w:marRight w:val="0"/>
                      <w:marTop w:val="0"/>
                      <w:marBottom w:val="360"/>
                      <w:divBdr>
                        <w:top w:val="none" w:sz="0" w:space="0" w:color="auto"/>
                        <w:left w:val="none" w:sz="0" w:space="0" w:color="auto"/>
                        <w:bottom w:val="none" w:sz="0" w:space="0" w:color="auto"/>
                        <w:right w:val="none" w:sz="0" w:space="0" w:color="auto"/>
                      </w:divBdr>
                      <w:divsChild>
                        <w:div w:id="63067678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25423183">
      <w:bodyDiv w:val="1"/>
      <w:marLeft w:val="0"/>
      <w:marRight w:val="0"/>
      <w:marTop w:val="0"/>
      <w:marBottom w:val="0"/>
      <w:divBdr>
        <w:top w:val="none" w:sz="0" w:space="0" w:color="auto"/>
        <w:left w:val="none" w:sz="0" w:space="0" w:color="auto"/>
        <w:bottom w:val="none" w:sz="0" w:space="0" w:color="auto"/>
        <w:right w:val="none" w:sz="0" w:space="0" w:color="auto"/>
      </w:divBdr>
    </w:div>
    <w:div w:id="454371157">
      <w:bodyDiv w:val="1"/>
      <w:marLeft w:val="0"/>
      <w:marRight w:val="0"/>
      <w:marTop w:val="0"/>
      <w:marBottom w:val="0"/>
      <w:divBdr>
        <w:top w:val="none" w:sz="0" w:space="0" w:color="auto"/>
        <w:left w:val="none" w:sz="0" w:space="0" w:color="auto"/>
        <w:bottom w:val="none" w:sz="0" w:space="0" w:color="auto"/>
        <w:right w:val="none" w:sz="0" w:space="0" w:color="auto"/>
      </w:divBdr>
    </w:div>
    <w:div w:id="463623394">
      <w:bodyDiv w:val="1"/>
      <w:marLeft w:val="0"/>
      <w:marRight w:val="0"/>
      <w:marTop w:val="0"/>
      <w:marBottom w:val="0"/>
      <w:divBdr>
        <w:top w:val="none" w:sz="0" w:space="0" w:color="auto"/>
        <w:left w:val="none" w:sz="0" w:space="0" w:color="auto"/>
        <w:bottom w:val="none" w:sz="0" w:space="0" w:color="auto"/>
        <w:right w:val="none" w:sz="0" w:space="0" w:color="auto"/>
      </w:divBdr>
      <w:divsChild>
        <w:div w:id="1387334104">
          <w:marLeft w:val="0"/>
          <w:marRight w:val="0"/>
          <w:marTop w:val="0"/>
          <w:marBottom w:val="0"/>
          <w:divBdr>
            <w:top w:val="none" w:sz="0" w:space="0" w:color="auto"/>
            <w:left w:val="none" w:sz="0" w:space="0" w:color="auto"/>
            <w:bottom w:val="none" w:sz="0" w:space="0" w:color="auto"/>
            <w:right w:val="none" w:sz="0" w:space="0" w:color="auto"/>
          </w:divBdr>
          <w:divsChild>
            <w:div w:id="1828858124">
              <w:marLeft w:val="0"/>
              <w:marRight w:val="0"/>
              <w:marTop w:val="0"/>
              <w:marBottom w:val="0"/>
              <w:divBdr>
                <w:top w:val="none" w:sz="0" w:space="0" w:color="auto"/>
                <w:left w:val="none" w:sz="0" w:space="0" w:color="auto"/>
                <w:bottom w:val="none" w:sz="0" w:space="0" w:color="auto"/>
                <w:right w:val="none" w:sz="0" w:space="0" w:color="auto"/>
              </w:divBdr>
              <w:divsChild>
                <w:div w:id="600795343">
                  <w:marLeft w:val="0"/>
                  <w:marRight w:val="0"/>
                  <w:marTop w:val="15"/>
                  <w:marBottom w:val="180"/>
                  <w:divBdr>
                    <w:top w:val="none" w:sz="0" w:space="0" w:color="auto"/>
                    <w:left w:val="none" w:sz="0" w:space="0" w:color="auto"/>
                    <w:bottom w:val="none" w:sz="0" w:space="0" w:color="auto"/>
                    <w:right w:val="none" w:sz="0" w:space="0" w:color="auto"/>
                  </w:divBdr>
                  <w:divsChild>
                    <w:div w:id="1125079604">
                      <w:marLeft w:val="0"/>
                      <w:marRight w:val="0"/>
                      <w:marTop w:val="0"/>
                      <w:marBottom w:val="360"/>
                      <w:divBdr>
                        <w:top w:val="none" w:sz="0" w:space="0" w:color="auto"/>
                        <w:left w:val="none" w:sz="0" w:space="0" w:color="auto"/>
                        <w:bottom w:val="none" w:sz="0" w:space="0" w:color="auto"/>
                        <w:right w:val="none" w:sz="0" w:space="0" w:color="auto"/>
                      </w:divBdr>
                      <w:divsChild>
                        <w:div w:id="114439527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69136378">
      <w:bodyDiv w:val="1"/>
      <w:marLeft w:val="0"/>
      <w:marRight w:val="0"/>
      <w:marTop w:val="0"/>
      <w:marBottom w:val="0"/>
      <w:divBdr>
        <w:top w:val="none" w:sz="0" w:space="0" w:color="auto"/>
        <w:left w:val="none" w:sz="0" w:space="0" w:color="auto"/>
        <w:bottom w:val="none" w:sz="0" w:space="0" w:color="auto"/>
        <w:right w:val="none" w:sz="0" w:space="0" w:color="auto"/>
      </w:divBdr>
      <w:divsChild>
        <w:div w:id="559943778">
          <w:marLeft w:val="0"/>
          <w:marRight w:val="0"/>
          <w:marTop w:val="0"/>
          <w:marBottom w:val="0"/>
          <w:divBdr>
            <w:top w:val="none" w:sz="0" w:space="0" w:color="auto"/>
            <w:left w:val="none" w:sz="0" w:space="0" w:color="auto"/>
            <w:bottom w:val="none" w:sz="0" w:space="0" w:color="auto"/>
            <w:right w:val="none" w:sz="0" w:space="0" w:color="auto"/>
          </w:divBdr>
          <w:divsChild>
            <w:div w:id="492797274">
              <w:marLeft w:val="0"/>
              <w:marRight w:val="0"/>
              <w:marTop w:val="0"/>
              <w:marBottom w:val="0"/>
              <w:divBdr>
                <w:top w:val="none" w:sz="0" w:space="0" w:color="auto"/>
                <w:left w:val="none" w:sz="0" w:space="0" w:color="auto"/>
                <w:bottom w:val="none" w:sz="0" w:space="0" w:color="auto"/>
                <w:right w:val="none" w:sz="0" w:space="0" w:color="auto"/>
              </w:divBdr>
              <w:divsChild>
                <w:div w:id="357875">
                  <w:marLeft w:val="0"/>
                  <w:marRight w:val="0"/>
                  <w:marTop w:val="15"/>
                  <w:marBottom w:val="180"/>
                  <w:divBdr>
                    <w:top w:val="none" w:sz="0" w:space="0" w:color="auto"/>
                    <w:left w:val="none" w:sz="0" w:space="0" w:color="auto"/>
                    <w:bottom w:val="none" w:sz="0" w:space="0" w:color="auto"/>
                    <w:right w:val="none" w:sz="0" w:space="0" w:color="auto"/>
                  </w:divBdr>
                  <w:divsChild>
                    <w:div w:id="770469492">
                      <w:marLeft w:val="0"/>
                      <w:marRight w:val="0"/>
                      <w:marTop w:val="0"/>
                      <w:marBottom w:val="360"/>
                      <w:divBdr>
                        <w:top w:val="none" w:sz="0" w:space="0" w:color="auto"/>
                        <w:left w:val="none" w:sz="0" w:space="0" w:color="auto"/>
                        <w:bottom w:val="none" w:sz="0" w:space="0" w:color="auto"/>
                        <w:right w:val="none" w:sz="0" w:space="0" w:color="auto"/>
                      </w:divBdr>
                      <w:divsChild>
                        <w:div w:id="21944218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471798595">
      <w:bodyDiv w:val="1"/>
      <w:marLeft w:val="0"/>
      <w:marRight w:val="0"/>
      <w:marTop w:val="0"/>
      <w:marBottom w:val="0"/>
      <w:divBdr>
        <w:top w:val="none" w:sz="0" w:space="0" w:color="auto"/>
        <w:left w:val="none" w:sz="0" w:space="0" w:color="auto"/>
        <w:bottom w:val="none" w:sz="0" w:space="0" w:color="auto"/>
        <w:right w:val="none" w:sz="0" w:space="0" w:color="auto"/>
      </w:divBdr>
    </w:div>
    <w:div w:id="475414834">
      <w:bodyDiv w:val="1"/>
      <w:marLeft w:val="0"/>
      <w:marRight w:val="0"/>
      <w:marTop w:val="0"/>
      <w:marBottom w:val="0"/>
      <w:divBdr>
        <w:top w:val="none" w:sz="0" w:space="0" w:color="auto"/>
        <w:left w:val="none" w:sz="0" w:space="0" w:color="auto"/>
        <w:bottom w:val="none" w:sz="0" w:space="0" w:color="auto"/>
        <w:right w:val="none" w:sz="0" w:space="0" w:color="auto"/>
      </w:divBdr>
      <w:divsChild>
        <w:div w:id="1590582496">
          <w:marLeft w:val="0"/>
          <w:marRight w:val="0"/>
          <w:marTop w:val="0"/>
          <w:marBottom w:val="0"/>
          <w:divBdr>
            <w:top w:val="none" w:sz="0" w:space="0" w:color="auto"/>
            <w:left w:val="none" w:sz="0" w:space="0" w:color="auto"/>
            <w:bottom w:val="none" w:sz="0" w:space="0" w:color="auto"/>
            <w:right w:val="none" w:sz="0" w:space="0" w:color="auto"/>
          </w:divBdr>
          <w:divsChild>
            <w:div w:id="1898927679">
              <w:marLeft w:val="0"/>
              <w:marRight w:val="0"/>
              <w:marTop w:val="0"/>
              <w:marBottom w:val="0"/>
              <w:divBdr>
                <w:top w:val="none" w:sz="0" w:space="0" w:color="auto"/>
                <w:left w:val="none" w:sz="0" w:space="0" w:color="auto"/>
                <w:bottom w:val="none" w:sz="0" w:space="0" w:color="auto"/>
                <w:right w:val="none" w:sz="0" w:space="0" w:color="auto"/>
              </w:divBdr>
              <w:divsChild>
                <w:div w:id="1226179210">
                  <w:marLeft w:val="0"/>
                  <w:marRight w:val="0"/>
                  <w:marTop w:val="15"/>
                  <w:marBottom w:val="180"/>
                  <w:divBdr>
                    <w:top w:val="none" w:sz="0" w:space="0" w:color="auto"/>
                    <w:left w:val="none" w:sz="0" w:space="0" w:color="auto"/>
                    <w:bottom w:val="none" w:sz="0" w:space="0" w:color="auto"/>
                    <w:right w:val="none" w:sz="0" w:space="0" w:color="auto"/>
                  </w:divBdr>
                  <w:divsChild>
                    <w:div w:id="137653955">
                      <w:marLeft w:val="0"/>
                      <w:marRight w:val="0"/>
                      <w:marTop w:val="0"/>
                      <w:marBottom w:val="360"/>
                      <w:divBdr>
                        <w:top w:val="none" w:sz="0" w:space="0" w:color="auto"/>
                        <w:left w:val="none" w:sz="0" w:space="0" w:color="auto"/>
                        <w:bottom w:val="none" w:sz="0" w:space="0" w:color="auto"/>
                        <w:right w:val="none" w:sz="0" w:space="0" w:color="auto"/>
                      </w:divBdr>
                      <w:divsChild>
                        <w:div w:id="26542643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526337210">
      <w:bodyDiv w:val="1"/>
      <w:marLeft w:val="0"/>
      <w:marRight w:val="0"/>
      <w:marTop w:val="0"/>
      <w:marBottom w:val="0"/>
      <w:divBdr>
        <w:top w:val="none" w:sz="0" w:space="0" w:color="auto"/>
        <w:left w:val="none" w:sz="0" w:space="0" w:color="auto"/>
        <w:bottom w:val="none" w:sz="0" w:space="0" w:color="auto"/>
        <w:right w:val="none" w:sz="0" w:space="0" w:color="auto"/>
      </w:divBdr>
      <w:divsChild>
        <w:div w:id="673653837">
          <w:marLeft w:val="0"/>
          <w:marRight w:val="0"/>
          <w:marTop w:val="0"/>
          <w:marBottom w:val="0"/>
          <w:divBdr>
            <w:top w:val="none" w:sz="0" w:space="0" w:color="auto"/>
            <w:left w:val="none" w:sz="0" w:space="0" w:color="auto"/>
            <w:bottom w:val="none" w:sz="0" w:space="0" w:color="auto"/>
            <w:right w:val="none" w:sz="0" w:space="0" w:color="auto"/>
          </w:divBdr>
          <w:divsChild>
            <w:div w:id="2133012841">
              <w:marLeft w:val="0"/>
              <w:marRight w:val="0"/>
              <w:marTop w:val="0"/>
              <w:marBottom w:val="0"/>
              <w:divBdr>
                <w:top w:val="none" w:sz="0" w:space="0" w:color="auto"/>
                <w:left w:val="none" w:sz="0" w:space="0" w:color="auto"/>
                <w:bottom w:val="none" w:sz="0" w:space="0" w:color="auto"/>
                <w:right w:val="none" w:sz="0" w:space="0" w:color="auto"/>
              </w:divBdr>
              <w:divsChild>
                <w:div w:id="2077508653">
                  <w:marLeft w:val="0"/>
                  <w:marRight w:val="0"/>
                  <w:marTop w:val="15"/>
                  <w:marBottom w:val="180"/>
                  <w:divBdr>
                    <w:top w:val="none" w:sz="0" w:space="0" w:color="auto"/>
                    <w:left w:val="none" w:sz="0" w:space="0" w:color="auto"/>
                    <w:bottom w:val="none" w:sz="0" w:space="0" w:color="auto"/>
                    <w:right w:val="none" w:sz="0" w:space="0" w:color="auto"/>
                  </w:divBdr>
                  <w:divsChild>
                    <w:div w:id="934165011">
                      <w:marLeft w:val="0"/>
                      <w:marRight w:val="0"/>
                      <w:marTop w:val="0"/>
                      <w:marBottom w:val="360"/>
                      <w:divBdr>
                        <w:top w:val="none" w:sz="0" w:space="0" w:color="auto"/>
                        <w:left w:val="none" w:sz="0" w:space="0" w:color="auto"/>
                        <w:bottom w:val="none" w:sz="0" w:space="0" w:color="auto"/>
                        <w:right w:val="none" w:sz="0" w:space="0" w:color="auto"/>
                      </w:divBdr>
                      <w:divsChild>
                        <w:div w:id="36526002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528295190">
      <w:bodyDiv w:val="1"/>
      <w:marLeft w:val="0"/>
      <w:marRight w:val="0"/>
      <w:marTop w:val="0"/>
      <w:marBottom w:val="0"/>
      <w:divBdr>
        <w:top w:val="none" w:sz="0" w:space="0" w:color="auto"/>
        <w:left w:val="none" w:sz="0" w:space="0" w:color="auto"/>
        <w:bottom w:val="none" w:sz="0" w:space="0" w:color="auto"/>
        <w:right w:val="none" w:sz="0" w:space="0" w:color="auto"/>
      </w:divBdr>
      <w:divsChild>
        <w:div w:id="2092239149">
          <w:marLeft w:val="0"/>
          <w:marRight w:val="0"/>
          <w:marTop w:val="0"/>
          <w:marBottom w:val="0"/>
          <w:divBdr>
            <w:top w:val="none" w:sz="0" w:space="0" w:color="auto"/>
            <w:left w:val="none" w:sz="0" w:space="0" w:color="auto"/>
            <w:bottom w:val="none" w:sz="0" w:space="0" w:color="auto"/>
            <w:right w:val="none" w:sz="0" w:space="0" w:color="auto"/>
          </w:divBdr>
          <w:divsChild>
            <w:div w:id="545066595">
              <w:marLeft w:val="0"/>
              <w:marRight w:val="0"/>
              <w:marTop w:val="0"/>
              <w:marBottom w:val="0"/>
              <w:divBdr>
                <w:top w:val="none" w:sz="0" w:space="0" w:color="auto"/>
                <w:left w:val="none" w:sz="0" w:space="0" w:color="auto"/>
                <w:bottom w:val="none" w:sz="0" w:space="0" w:color="auto"/>
                <w:right w:val="none" w:sz="0" w:space="0" w:color="auto"/>
              </w:divBdr>
              <w:divsChild>
                <w:div w:id="939220813">
                  <w:marLeft w:val="0"/>
                  <w:marRight w:val="0"/>
                  <w:marTop w:val="15"/>
                  <w:marBottom w:val="180"/>
                  <w:divBdr>
                    <w:top w:val="none" w:sz="0" w:space="0" w:color="auto"/>
                    <w:left w:val="none" w:sz="0" w:space="0" w:color="auto"/>
                    <w:bottom w:val="none" w:sz="0" w:space="0" w:color="auto"/>
                    <w:right w:val="none" w:sz="0" w:space="0" w:color="auto"/>
                  </w:divBdr>
                  <w:divsChild>
                    <w:div w:id="2131430662">
                      <w:marLeft w:val="0"/>
                      <w:marRight w:val="0"/>
                      <w:marTop w:val="0"/>
                      <w:marBottom w:val="360"/>
                      <w:divBdr>
                        <w:top w:val="none" w:sz="0" w:space="0" w:color="auto"/>
                        <w:left w:val="none" w:sz="0" w:space="0" w:color="auto"/>
                        <w:bottom w:val="none" w:sz="0" w:space="0" w:color="auto"/>
                        <w:right w:val="none" w:sz="0" w:space="0" w:color="auto"/>
                      </w:divBdr>
                      <w:divsChild>
                        <w:div w:id="1781292495">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535586974">
      <w:bodyDiv w:val="1"/>
      <w:marLeft w:val="0"/>
      <w:marRight w:val="0"/>
      <w:marTop w:val="0"/>
      <w:marBottom w:val="0"/>
      <w:divBdr>
        <w:top w:val="none" w:sz="0" w:space="0" w:color="auto"/>
        <w:left w:val="none" w:sz="0" w:space="0" w:color="auto"/>
        <w:bottom w:val="none" w:sz="0" w:space="0" w:color="auto"/>
        <w:right w:val="none" w:sz="0" w:space="0" w:color="auto"/>
      </w:divBdr>
    </w:div>
    <w:div w:id="605232505">
      <w:bodyDiv w:val="1"/>
      <w:marLeft w:val="0"/>
      <w:marRight w:val="0"/>
      <w:marTop w:val="0"/>
      <w:marBottom w:val="0"/>
      <w:divBdr>
        <w:top w:val="none" w:sz="0" w:space="0" w:color="auto"/>
        <w:left w:val="none" w:sz="0" w:space="0" w:color="auto"/>
        <w:bottom w:val="none" w:sz="0" w:space="0" w:color="auto"/>
        <w:right w:val="none" w:sz="0" w:space="0" w:color="auto"/>
      </w:divBdr>
      <w:divsChild>
        <w:div w:id="2142838814">
          <w:marLeft w:val="0"/>
          <w:marRight w:val="0"/>
          <w:marTop w:val="0"/>
          <w:marBottom w:val="0"/>
          <w:divBdr>
            <w:top w:val="none" w:sz="0" w:space="0" w:color="auto"/>
            <w:left w:val="none" w:sz="0" w:space="0" w:color="auto"/>
            <w:bottom w:val="none" w:sz="0" w:space="0" w:color="auto"/>
            <w:right w:val="none" w:sz="0" w:space="0" w:color="auto"/>
          </w:divBdr>
          <w:divsChild>
            <w:div w:id="964895089">
              <w:marLeft w:val="0"/>
              <w:marRight w:val="0"/>
              <w:marTop w:val="0"/>
              <w:marBottom w:val="0"/>
              <w:divBdr>
                <w:top w:val="none" w:sz="0" w:space="0" w:color="auto"/>
                <w:left w:val="none" w:sz="0" w:space="0" w:color="auto"/>
                <w:bottom w:val="none" w:sz="0" w:space="0" w:color="auto"/>
                <w:right w:val="none" w:sz="0" w:space="0" w:color="auto"/>
              </w:divBdr>
              <w:divsChild>
                <w:div w:id="642778110">
                  <w:marLeft w:val="-225"/>
                  <w:marRight w:val="-225"/>
                  <w:marTop w:val="0"/>
                  <w:marBottom w:val="0"/>
                  <w:divBdr>
                    <w:top w:val="none" w:sz="0" w:space="0" w:color="auto"/>
                    <w:left w:val="none" w:sz="0" w:space="0" w:color="auto"/>
                    <w:bottom w:val="none" w:sz="0" w:space="0" w:color="auto"/>
                    <w:right w:val="none" w:sz="0" w:space="0" w:color="auto"/>
                  </w:divBdr>
                  <w:divsChild>
                    <w:div w:id="458836291">
                      <w:marLeft w:val="-225"/>
                      <w:marRight w:val="-225"/>
                      <w:marTop w:val="0"/>
                      <w:marBottom w:val="0"/>
                      <w:divBdr>
                        <w:top w:val="none" w:sz="0" w:space="0" w:color="auto"/>
                        <w:left w:val="none" w:sz="0" w:space="0" w:color="auto"/>
                        <w:bottom w:val="none" w:sz="0" w:space="0" w:color="auto"/>
                        <w:right w:val="none" w:sz="0" w:space="0" w:color="auto"/>
                      </w:divBdr>
                      <w:divsChild>
                        <w:div w:id="1190920616">
                          <w:marLeft w:val="0"/>
                          <w:marRight w:val="0"/>
                          <w:marTop w:val="0"/>
                          <w:marBottom w:val="0"/>
                          <w:divBdr>
                            <w:top w:val="none" w:sz="0" w:space="0" w:color="auto"/>
                            <w:left w:val="none" w:sz="0" w:space="0" w:color="auto"/>
                            <w:bottom w:val="none" w:sz="0" w:space="0" w:color="auto"/>
                            <w:right w:val="none" w:sz="0" w:space="0" w:color="auto"/>
                          </w:divBdr>
                          <w:divsChild>
                            <w:div w:id="166600087">
                              <w:marLeft w:val="0"/>
                              <w:marRight w:val="0"/>
                              <w:marTop w:val="0"/>
                              <w:marBottom w:val="0"/>
                              <w:divBdr>
                                <w:top w:val="none" w:sz="0" w:space="0" w:color="auto"/>
                                <w:left w:val="none" w:sz="0" w:space="0" w:color="auto"/>
                                <w:bottom w:val="none" w:sz="0" w:space="0" w:color="auto"/>
                                <w:right w:val="none" w:sz="0" w:space="0" w:color="auto"/>
                              </w:divBdr>
                              <w:divsChild>
                                <w:div w:id="1866283456">
                                  <w:marLeft w:val="0"/>
                                  <w:marRight w:val="0"/>
                                  <w:marTop w:val="0"/>
                                  <w:marBottom w:val="0"/>
                                  <w:divBdr>
                                    <w:top w:val="none" w:sz="0" w:space="0" w:color="auto"/>
                                    <w:left w:val="none" w:sz="0" w:space="0" w:color="auto"/>
                                    <w:bottom w:val="none" w:sz="0" w:space="0" w:color="auto"/>
                                    <w:right w:val="none" w:sz="0" w:space="0" w:color="auto"/>
                                  </w:divBdr>
                                  <w:divsChild>
                                    <w:div w:id="11010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240924">
      <w:bodyDiv w:val="1"/>
      <w:marLeft w:val="0"/>
      <w:marRight w:val="0"/>
      <w:marTop w:val="0"/>
      <w:marBottom w:val="0"/>
      <w:divBdr>
        <w:top w:val="none" w:sz="0" w:space="0" w:color="auto"/>
        <w:left w:val="none" w:sz="0" w:space="0" w:color="auto"/>
        <w:bottom w:val="none" w:sz="0" w:space="0" w:color="auto"/>
        <w:right w:val="none" w:sz="0" w:space="0" w:color="auto"/>
      </w:divBdr>
    </w:div>
    <w:div w:id="665129320">
      <w:bodyDiv w:val="1"/>
      <w:marLeft w:val="0"/>
      <w:marRight w:val="0"/>
      <w:marTop w:val="0"/>
      <w:marBottom w:val="0"/>
      <w:divBdr>
        <w:top w:val="none" w:sz="0" w:space="0" w:color="auto"/>
        <w:left w:val="none" w:sz="0" w:space="0" w:color="auto"/>
        <w:bottom w:val="none" w:sz="0" w:space="0" w:color="auto"/>
        <w:right w:val="none" w:sz="0" w:space="0" w:color="auto"/>
      </w:divBdr>
      <w:divsChild>
        <w:div w:id="202796070">
          <w:marLeft w:val="0"/>
          <w:marRight w:val="0"/>
          <w:marTop w:val="0"/>
          <w:marBottom w:val="0"/>
          <w:divBdr>
            <w:top w:val="none" w:sz="0" w:space="0" w:color="auto"/>
            <w:left w:val="none" w:sz="0" w:space="0" w:color="auto"/>
            <w:bottom w:val="none" w:sz="0" w:space="0" w:color="auto"/>
            <w:right w:val="none" w:sz="0" w:space="0" w:color="auto"/>
          </w:divBdr>
          <w:divsChild>
            <w:div w:id="1704288290">
              <w:marLeft w:val="0"/>
              <w:marRight w:val="0"/>
              <w:marTop w:val="0"/>
              <w:marBottom w:val="0"/>
              <w:divBdr>
                <w:top w:val="none" w:sz="0" w:space="0" w:color="auto"/>
                <w:left w:val="none" w:sz="0" w:space="0" w:color="auto"/>
                <w:bottom w:val="none" w:sz="0" w:space="0" w:color="auto"/>
                <w:right w:val="none" w:sz="0" w:space="0" w:color="auto"/>
              </w:divBdr>
              <w:divsChild>
                <w:div w:id="876504210">
                  <w:marLeft w:val="0"/>
                  <w:marRight w:val="0"/>
                  <w:marTop w:val="15"/>
                  <w:marBottom w:val="180"/>
                  <w:divBdr>
                    <w:top w:val="none" w:sz="0" w:space="0" w:color="auto"/>
                    <w:left w:val="none" w:sz="0" w:space="0" w:color="auto"/>
                    <w:bottom w:val="none" w:sz="0" w:space="0" w:color="auto"/>
                    <w:right w:val="none" w:sz="0" w:space="0" w:color="auto"/>
                  </w:divBdr>
                  <w:divsChild>
                    <w:div w:id="1564219371">
                      <w:marLeft w:val="0"/>
                      <w:marRight w:val="0"/>
                      <w:marTop w:val="0"/>
                      <w:marBottom w:val="360"/>
                      <w:divBdr>
                        <w:top w:val="none" w:sz="0" w:space="0" w:color="auto"/>
                        <w:left w:val="none" w:sz="0" w:space="0" w:color="auto"/>
                        <w:bottom w:val="none" w:sz="0" w:space="0" w:color="auto"/>
                        <w:right w:val="none" w:sz="0" w:space="0" w:color="auto"/>
                      </w:divBdr>
                      <w:divsChild>
                        <w:div w:id="184099527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02557472">
      <w:bodyDiv w:val="1"/>
      <w:marLeft w:val="0"/>
      <w:marRight w:val="0"/>
      <w:marTop w:val="0"/>
      <w:marBottom w:val="0"/>
      <w:divBdr>
        <w:top w:val="none" w:sz="0" w:space="0" w:color="auto"/>
        <w:left w:val="none" w:sz="0" w:space="0" w:color="auto"/>
        <w:bottom w:val="none" w:sz="0" w:space="0" w:color="auto"/>
        <w:right w:val="none" w:sz="0" w:space="0" w:color="auto"/>
      </w:divBdr>
      <w:divsChild>
        <w:div w:id="1910260625">
          <w:marLeft w:val="0"/>
          <w:marRight w:val="0"/>
          <w:marTop w:val="0"/>
          <w:marBottom w:val="0"/>
          <w:divBdr>
            <w:top w:val="none" w:sz="0" w:space="0" w:color="auto"/>
            <w:left w:val="none" w:sz="0" w:space="0" w:color="auto"/>
            <w:bottom w:val="none" w:sz="0" w:space="0" w:color="auto"/>
            <w:right w:val="none" w:sz="0" w:space="0" w:color="auto"/>
          </w:divBdr>
          <w:divsChild>
            <w:div w:id="1176728994">
              <w:marLeft w:val="0"/>
              <w:marRight w:val="0"/>
              <w:marTop w:val="0"/>
              <w:marBottom w:val="0"/>
              <w:divBdr>
                <w:top w:val="none" w:sz="0" w:space="0" w:color="auto"/>
                <w:left w:val="none" w:sz="0" w:space="0" w:color="auto"/>
                <w:bottom w:val="none" w:sz="0" w:space="0" w:color="auto"/>
                <w:right w:val="none" w:sz="0" w:space="0" w:color="auto"/>
              </w:divBdr>
              <w:divsChild>
                <w:div w:id="2005468799">
                  <w:marLeft w:val="0"/>
                  <w:marRight w:val="0"/>
                  <w:marTop w:val="15"/>
                  <w:marBottom w:val="180"/>
                  <w:divBdr>
                    <w:top w:val="none" w:sz="0" w:space="0" w:color="auto"/>
                    <w:left w:val="none" w:sz="0" w:space="0" w:color="auto"/>
                    <w:bottom w:val="none" w:sz="0" w:space="0" w:color="auto"/>
                    <w:right w:val="none" w:sz="0" w:space="0" w:color="auto"/>
                  </w:divBdr>
                  <w:divsChild>
                    <w:div w:id="600454451">
                      <w:marLeft w:val="0"/>
                      <w:marRight w:val="0"/>
                      <w:marTop w:val="0"/>
                      <w:marBottom w:val="360"/>
                      <w:divBdr>
                        <w:top w:val="none" w:sz="0" w:space="0" w:color="auto"/>
                        <w:left w:val="none" w:sz="0" w:space="0" w:color="auto"/>
                        <w:bottom w:val="none" w:sz="0" w:space="0" w:color="auto"/>
                        <w:right w:val="none" w:sz="0" w:space="0" w:color="auto"/>
                      </w:divBdr>
                      <w:divsChild>
                        <w:div w:id="176719371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07530699">
      <w:bodyDiv w:val="1"/>
      <w:marLeft w:val="0"/>
      <w:marRight w:val="0"/>
      <w:marTop w:val="0"/>
      <w:marBottom w:val="0"/>
      <w:divBdr>
        <w:top w:val="none" w:sz="0" w:space="0" w:color="auto"/>
        <w:left w:val="none" w:sz="0" w:space="0" w:color="auto"/>
        <w:bottom w:val="none" w:sz="0" w:space="0" w:color="auto"/>
        <w:right w:val="none" w:sz="0" w:space="0" w:color="auto"/>
      </w:divBdr>
    </w:div>
    <w:div w:id="736318936">
      <w:bodyDiv w:val="1"/>
      <w:marLeft w:val="0"/>
      <w:marRight w:val="0"/>
      <w:marTop w:val="0"/>
      <w:marBottom w:val="0"/>
      <w:divBdr>
        <w:top w:val="none" w:sz="0" w:space="0" w:color="auto"/>
        <w:left w:val="none" w:sz="0" w:space="0" w:color="auto"/>
        <w:bottom w:val="none" w:sz="0" w:space="0" w:color="auto"/>
        <w:right w:val="none" w:sz="0" w:space="0" w:color="auto"/>
      </w:divBdr>
    </w:div>
    <w:div w:id="759910435">
      <w:bodyDiv w:val="1"/>
      <w:marLeft w:val="0"/>
      <w:marRight w:val="0"/>
      <w:marTop w:val="0"/>
      <w:marBottom w:val="0"/>
      <w:divBdr>
        <w:top w:val="none" w:sz="0" w:space="0" w:color="auto"/>
        <w:left w:val="none" w:sz="0" w:space="0" w:color="auto"/>
        <w:bottom w:val="none" w:sz="0" w:space="0" w:color="auto"/>
        <w:right w:val="none" w:sz="0" w:space="0" w:color="auto"/>
      </w:divBdr>
    </w:div>
    <w:div w:id="791243597">
      <w:bodyDiv w:val="1"/>
      <w:marLeft w:val="0"/>
      <w:marRight w:val="0"/>
      <w:marTop w:val="0"/>
      <w:marBottom w:val="0"/>
      <w:divBdr>
        <w:top w:val="none" w:sz="0" w:space="0" w:color="auto"/>
        <w:left w:val="none" w:sz="0" w:space="0" w:color="auto"/>
        <w:bottom w:val="none" w:sz="0" w:space="0" w:color="auto"/>
        <w:right w:val="none" w:sz="0" w:space="0" w:color="auto"/>
      </w:divBdr>
      <w:divsChild>
        <w:div w:id="985550918">
          <w:marLeft w:val="0"/>
          <w:marRight w:val="0"/>
          <w:marTop w:val="0"/>
          <w:marBottom w:val="0"/>
          <w:divBdr>
            <w:top w:val="none" w:sz="0" w:space="0" w:color="auto"/>
            <w:left w:val="none" w:sz="0" w:space="0" w:color="auto"/>
            <w:bottom w:val="none" w:sz="0" w:space="0" w:color="auto"/>
            <w:right w:val="none" w:sz="0" w:space="0" w:color="auto"/>
          </w:divBdr>
          <w:divsChild>
            <w:div w:id="576550178">
              <w:marLeft w:val="0"/>
              <w:marRight w:val="0"/>
              <w:marTop w:val="0"/>
              <w:marBottom w:val="0"/>
              <w:divBdr>
                <w:top w:val="none" w:sz="0" w:space="0" w:color="auto"/>
                <w:left w:val="none" w:sz="0" w:space="0" w:color="auto"/>
                <w:bottom w:val="none" w:sz="0" w:space="0" w:color="auto"/>
                <w:right w:val="none" w:sz="0" w:space="0" w:color="auto"/>
              </w:divBdr>
              <w:divsChild>
                <w:div w:id="483397317">
                  <w:marLeft w:val="0"/>
                  <w:marRight w:val="0"/>
                  <w:marTop w:val="15"/>
                  <w:marBottom w:val="180"/>
                  <w:divBdr>
                    <w:top w:val="none" w:sz="0" w:space="0" w:color="auto"/>
                    <w:left w:val="none" w:sz="0" w:space="0" w:color="auto"/>
                    <w:bottom w:val="none" w:sz="0" w:space="0" w:color="auto"/>
                    <w:right w:val="none" w:sz="0" w:space="0" w:color="auto"/>
                  </w:divBdr>
                  <w:divsChild>
                    <w:div w:id="309099064">
                      <w:marLeft w:val="0"/>
                      <w:marRight w:val="0"/>
                      <w:marTop w:val="0"/>
                      <w:marBottom w:val="360"/>
                      <w:divBdr>
                        <w:top w:val="none" w:sz="0" w:space="0" w:color="auto"/>
                        <w:left w:val="none" w:sz="0" w:space="0" w:color="auto"/>
                        <w:bottom w:val="none" w:sz="0" w:space="0" w:color="auto"/>
                        <w:right w:val="none" w:sz="0" w:space="0" w:color="auto"/>
                      </w:divBdr>
                      <w:divsChild>
                        <w:div w:id="29426872">
                          <w:marLeft w:val="2700"/>
                          <w:marRight w:val="300"/>
                          <w:marTop w:val="0"/>
                          <w:marBottom w:val="0"/>
                          <w:divBdr>
                            <w:top w:val="none" w:sz="0" w:space="0" w:color="auto"/>
                            <w:left w:val="single" w:sz="6" w:space="9" w:color="D6D6D6"/>
                            <w:bottom w:val="none" w:sz="0" w:space="0" w:color="auto"/>
                            <w:right w:val="none" w:sz="0" w:space="0" w:color="auto"/>
                          </w:divBdr>
                        </w:div>
                      </w:divsChild>
                    </w:div>
                    <w:div w:id="165217888">
                      <w:marLeft w:val="0"/>
                      <w:marRight w:val="0"/>
                      <w:marTop w:val="0"/>
                      <w:marBottom w:val="0"/>
                      <w:divBdr>
                        <w:top w:val="none" w:sz="0" w:space="0" w:color="auto"/>
                        <w:left w:val="none" w:sz="0" w:space="0" w:color="auto"/>
                        <w:bottom w:val="none" w:sz="0" w:space="0" w:color="auto"/>
                        <w:right w:val="none" w:sz="0" w:space="0" w:color="auto"/>
                      </w:divBdr>
                      <w:divsChild>
                        <w:div w:id="1953391303">
                          <w:marLeft w:val="0"/>
                          <w:marRight w:val="0"/>
                          <w:marTop w:val="0"/>
                          <w:marBottom w:val="180"/>
                          <w:divBdr>
                            <w:top w:val="none" w:sz="0" w:space="0" w:color="auto"/>
                            <w:left w:val="none" w:sz="0" w:space="0" w:color="auto"/>
                            <w:bottom w:val="none" w:sz="0" w:space="0" w:color="auto"/>
                            <w:right w:val="none" w:sz="0" w:space="0" w:color="auto"/>
                          </w:divBdr>
                        </w:div>
                        <w:div w:id="402919968">
                          <w:marLeft w:val="0"/>
                          <w:marRight w:val="0"/>
                          <w:marTop w:val="0"/>
                          <w:marBottom w:val="180"/>
                          <w:divBdr>
                            <w:top w:val="none" w:sz="0" w:space="0" w:color="auto"/>
                            <w:left w:val="none" w:sz="0" w:space="0" w:color="auto"/>
                            <w:bottom w:val="none" w:sz="0" w:space="0" w:color="auto"/>
                            <w:right w:val="none" w:sz="0" w:space="0" w:color="auto"/>
                          </w:divBdr>
                        </w:div>
                        <w:div w:id="1647274371">
                          <w:marLeft w:val="0"/>
                          <w:marRight w:val="0"/>
                          <w:marTop w:val="0"/>
                          <w:marBottom w:val="180"/>
                          <w:divBdr>
                            <w:top w:val="none" w:sz="0" w:space="0" w:color="auto"/>
                            <w:left w:val="none" w:sz="0" w:space="0" w:color="auto"/>
                            <w:bottom w:val="none" w:sz="0" w:space="0" w:color="auto"/>
                            <w:right w:val="none" w:sz="0" w:space="0" w:color="auto"/>
                          </w:divBdr>
                        </w:div>
                        <w:div w:id="17626002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13110060">
      <w:bodyDiv w:val="1"/>
      <w:marLeft w:val="0"/>
      <w:marRight w:val="0"/>
      <w:marTop w:val="0"/>
      <w:marBottom w:val="0"/>
      <w:divBdr>
        <w:top w:val="none" w:sz="0" w:space="0" w:color="auto"/>
        <w:left w:val="none" w:sz="0" w:space="0" w:color="auto"/>
        <w:bottom w:val="none" w:sz="0" w:space="0" w:color="auto"/>
        <w:right w:val="none" w:sz="0" w:space="0" w:color="auto"/>
      </w:divBdr>
    </w:div>
    <w:div w:id="90348911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80">
          <w:marLeft w:val="0"/>
          <w:marRight w:val="0"/>
          <w:marTop w:val="0"/>
          <w:marBottom w:val="0"/>
          <w:divBdr>
            <w:top w:val="none" w:sz="0" w:space="0" w:color="auto"/>
            <w:left w:val="none" w:sz="0" w:space="0" w:color="auto"/>
            <w:bottom w:val="none" w:sz="0" w:space="0" w:color="auto"/>
            <w:right w:val="none" w:sz="0" w:space="0" w:color="auto"/>
          </w:divBdr>
          <w:divsChild>
            <w:div w:id="1975058481">
              <w:marLeft w:val="0"/>
              <w:marRight w:val="0"/>
              <w:marTop w:val="0"/>
              <w:marBottom w:val="0"/>
              <w:divBdr>
                <w:top w:val="none" w:sz="0" w:space="0" w:color="auto"/>
                <w:left w:val="none" w:sz="0" w:space="0" w:color="auto"/>
                <w:bottom w:val="none" w:sz="0" w:space="0" w:color="auto"/>
                <w:right w:val="none" w:sz="0" w:space="0" w:color="auto"/>
              </w:divBdr>
              <w:divsChild>
                <w:div w:id="965235664">
                  <w:marLeft w:val="0"/>
                  <w:marRight w:val="0"/>
                  <w:marTop w:val="15"/>
                  <w:marBottom w:val="180"/>
                  <w:divBdr>
                    <w:top w:val="none" w:sz="0" w:space="0" w:color="auto"/>
                    <w:left w:val="none" w:sz="0" w:space="0" w:color="auto"/>
                    <w:bottom w:val="none" w:sz="0" w:space="0" w:color="auto"/>
                    <w:right w:val="none" w:sz="0" w:space="0" w:color="auto"/>
                  </w:divBdr>
                  <w:divsChild>
                    <w:div w:id="1331786525">
                      <w:marLeft w:val="0"/>
                      <w:marRight w:val="0"/>
                      <w:marTop w:val="0"/>
                      <w:marBottom w:val="360"/>
                      <w:divBdr>
                        <w:top w:val="none" w:sz="0" w:space="0" w:color="auto"/>
                        <w:left w:val="none" w:sz="0" w:space="0" w:color="auto"/>
                        <w:bottom w:val="none" w:sz="0" w:space="0" w:color="auto"/>
                        <w:right w:val="none" w:sz="0" w:space="0" w:color="auto"/>
                      </w:divBdr>
                      <w:divsChild>
                        <w:div w:id="1461681793">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907808993">
      <w:bodyDiv w:val="1"/>
      <w:marLeft w:val="0"/>
      <w:marRight w:val="0"/>
      <w:marTop w:val="0"/>
      <w:marBottom w:val="0"/>
      <w:divBdr>
        <w:top w:val="none" w:sz="0" w:space="0" w:color="auto"/>
        <w:left w:val="none" w:sz="0" w:space="0" w:color="auto"/>
        <w:bottom w:val="none" w:sz="0" w:space="0" w:color="auto"/>
        <w:right w:val="none" w:sz="0" w:space="0" w:color="auto"/>
      </w:divBdr>
      <w:divsChild>
        <w:div w:id="1932349617">
          <w:marLeft w:val="0"/>
          <w:marRight w:val="0"/>
          <w:marTop w:val="0"/>
          <w:marBottom w:val="0"/>
          <w:divBdr>
            <w:top w:val="none" w:sz="0" w:space="0" w:color="auto"/>
            <w:left w:val="none" w:sz="0" w:space="0" w:color="auto"/>
            <w:bottom w:val="none" w:sz="0" w:space="0" w:color="auto"/>
            <w:right w:val="none" w:sz="0" w:space="0" w:color="auto"/>
          </w:divBdr>
          <w:divsChild>
            <w:div w:id="12001072">
              <w:marLeft w:val="0"/>
              <w:marRight w:val="0"/>
              <w:marTop w:val="0"/>
              <w:marBottom w:val="0"/>
              <w:divBdr>
                <w:top w:val="none" w:sz="0" w:space="0" w:color="auto"/>
                <w:left w:val="none" w:sz="0" w:space="0" w:color="auto"/>
                <w:bottom w:val="none" w:sz="0" w:space="0" w:color="auto"/>
                <w:right w:val="none" w:sz="0" w:space="0" w:color="auto"/>
              </w:divBdr>
              <w:divsChild>
                <w:div w:id="257913123">
                  <w:marLeft w:val="-225"/>
                  <w:marRight w:val="-225"/>
                  <w:marTop w:val="0"/>
                  <w:marBottom w:val="0"/>
                  <w:divBdr>
                    <w:top w:val="none" w:sz="0" w:space="0" w:color="auto"/>
                    <w:left w:val="none" w:sz="0" w:space="0" w:color="auto"/>
                    <w:bottom w:val="none" w:sz="0" w:space="0" w:color="auto"/>
                    <w:right w:val="none" w:sz="0" w:space="0" w:color="auto"/>
                  </w:divBdr>
                  <w:divsChild>
                    <w:div w:id="434440460">
                      <w:marLeft w:val="-225"/>
                      <w:marRight w:val="-225"/>
                      <w:marTop w:val="0"/>
                      <w:marBottom w:val="0"/>
                      <w:divBdr>
                        <w:top w:val="none" w:sz="0" w:space="0" w:color="auto"/>
                        <w:left w:val="none" w:sz="0" w:space="0" w:color="auto"/>
                        <w:bottom w:val="none" w:sz="0" w:space="0" w:color="auto"/>
                        <w:right w:val="none" w:sz="0" w:space="0" w:color="auto"/>
                      </w:divBdr>
                      <w:divsChild>
                        <w:div w:id="1731341839">
                          <w:marLeft w:val="0"/>
                          <w:marRight w:val="0"/>
                          <w:marTop w:val="0"/>
                          <w:marBottom w:val="0"/>
                          <w:divBdr>
                            <w:top w:val="none" w:sz="0" w:space="0" w:color="auto"/>
                            <w:left w:val="none" w:sz="0" w:space="0" w:color="auto"/>
                            <w:bottom w:val="none" w:sz="0" w:space="0" w:color="auto"/>
                            <w:right w:val="none" w:sz="0" w:space="0" w:color="auto"/>
                          </w:divBdr>
                          <w:divsChild>
                            <w:div w:id="158740122">
                              <w:marLeft w:val="0"/>
                              <w:marRight w:val="0"/>
                              <w:marTop w:val="0"/>
                              <w:marBottom w:val="0"/>
                              <w:divBdr>
                                <w:top w:val="none" w:sz="0" w:space="0" w:color="auto"/>
                                <w:left w:val="none" w:sz="0" w:space="0" w:color="auto"/>
                                <w:bottom w:val="none" w:sz="0" w:space="0" w:color="auto"/>
                                <w:right w:val="none" w:sz="0" w:space="0" w:color="auto"/>
                              </w:divBdr>
                              <w:divsChild>
                                <w:div w:id="1933002654">
                                  <w:marLeft w:val="0"/>
                                  <w:marRight w:val="0"/>
                                  <w:marTop w:val="0"/>
                                  <w:marBottom w:val="0"/>
                                  <w:divBdr>
                                    <w:top w:val="none" w:sz="0" w:space="0" w:color="auto"/>
                                    <w:left w:val="none" w:sz="0" w:space="0" w:color="auto"/>
                                    <w:bottom w:val="none" w:sz="0" w:space="0" w:color="auto"/>
                                    <w:right w:val="none" w:sz="0" w:space="0" w:color="auto"/>
                                  </w:divBdr>
                                  <w:divsChild>
                                    <w:div w:id="19345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287192">
      <w:bodyDiv w:val="1"/>
      <w:marLeft w:val="0"/>
      <w:marRight w:val="0"/>
      <w:marTop w:val="0"/>
      <w:marBottom w:val="0"/>
      <w:divBdr>
        <w:top w:val="none" w:sz="0" w:space="0" w:color="auto"/>
        <w:left w:val="none" w:sz="0" w:space="0" w:color="auto"/>
        <w:bottom w:val="none" w:sz="0" w:space="0" w:color="auto"/>
        <w:right w:val="none" w:sz="0" w:space="0" w:color="auto"/>
      </w:divBdr>
      <w:divsChild>
        <w:div w:id="2105026761">
          <w:marLeft w:val="0"/>
          <w:marRight w:val="0"/>
          <w:marTop w:val="0"/>
          <w:marBottom w:val="0"/>
          <w:divBdr>
            <w:top w:val="none" w:sz="0" w:space="0" w:color="auto"/>
            <w:left w:val="none" w:sz="0" w:space="0" w:color="auto"/>
            <w:bottom w:val="none" w:sz="0" w:space="0" w:color="auto"/>
            <w:right w:val="none" w:sz="0" w:space="0" w:color="auto"/>
          </w:divBdr>
          <w:divsChild>
            <w:div w:id="1230992058">
              <w:marLeft w:val="0"/>
              <w:marRight w:val="0"/>
              <w:marTop w:val="0"/>
              <w:marBottom w:val="0"/>
              <w:divBdr>
                <w:top w:val="none" w:sz="0" w:space="0" w:color="auto"/>
                <w:left w:val="none" w:sz="0" w:space="0" w:color="auto"/>
                <w:bottom w:val="none" w:sz="0" w:space="0" w:color="auto"/>
                <w:right w:val="none" w:sz="0" w:space="0" w:color="auto"/>
              </w:divBdr>
              <w:divsChild>
                <w:div w:id="1416324869">
                  <w:marLeft w:val="0"/>
                  <w:marRight w:val="0"/>
                  <w:marTop w:val="15"/>
                  <w:marBottom w:val="180"/>
                  <w:divBdr>
                    <w:top w:val="none" w:sz="0" w:space="0" w:color="auto"/>
                    <w:left w:val="none" w:sz="0" w:space="0" w:color="auto"/>
                    <w:bottom w:val="none" w:sz="0" w:space="0" w:color="auto"/>
                    <w:right w:val="none" w:sz="0" w:space="0" w:color="auto"/>
                  </w:divBdr>
                  <w:divsChild>
                    <w:div w:id="2051563996">
                      <w:marLeft w:val="0"/>
                      <w:marRight w:val="0"/>
                      <w:marTop w:val="0"/>
                      <w:marBottom w:val="360"/>
                      <w:divBdr>
                        <w:top w:val="none" w:sz="0" w:space="0" w:color="auto"/>
                        <w:left w:val="none" w:sz="0" w:space="0" w:color="auto"/>
                        <w:bottom w:val="none" w:sz="0" w:space="0" w:color="auto"/>
                        <w:right w:val="none" w:sz="0" w:space="0" w:color="auto"/>
                      </w:divBdr>
                      <w:divsChild>
                        <w:div w:id="209053513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973411549">
      <w:bodyDiv w:val="1"/>
      <w:marLeft w:val="0"/>
      <w:marRight w:val="0"/>
      <w:marTop w:val="0"/>
      <w:marBottom w:val="0"/>
      <w:divBdr>
        <w:top w:val="none" w:sz="0" w:space="0" w:color="auto"/>
        <w:left w:val="none" w:sz="0" w:space="0" w:color="auto"/>
        <w:bottom w:val="none" w:sz="0" w:space="0" w:color="auto"/>
        <w:right w:val="none" w:sz="0" w:space="0" w:color="auto"/>
      </w:divBdr>
      <w:divsChild>
        <w:div w:id="2094886965">
          <w:marLeft w:val="0"/>
          <w:marRight w:val="0"/>
          <w:marTop w:val="0"/>
          <w:marBottom w:val="0"/>
          <w:divBdr>
            <w:top w:val="none" w:sz="0" w:space="0" w:color="auto"/>
            <w:left w:val="none" w:sz="0" w:space="0" w:color="auto"/>
            <w:bottom w:val="none" w:sz="0" w:space="0" w:color="auto"/>
            <w:right w:val="none" w:sz="0" w:space="0" w:color="auto"/>
          </w:divBdr>
          <w:divsChild>
            <w:div w:id="1589776455">
              <w:marLeft w:val="0"/>
              <w:marRight w:val="0"/>
              <w:marTop w:val="0"/>
              <w:marBottom w:val="0"/>
              <w:divBdr>
                <w:top w:val="none" w:sz="0" w:space="0" w:color="auto"/>
                <w:left w:val="none" w:sz="0" w:space="0" w:color="auto"/>
                <w:bottom w:val="none" w:sz="0" w:space="0" w:color="auto"/>
                <w:right w:val="none" w:sz="0" w:space="0" w:color="auto"/>
              </w:divBdr>
              <w:divsChild>
                <w:div w:id="164520092">
                  <w:marLeft w:val="0"/>
                  <w:marRight w:val="0"/>
                  <w:marTop w:val="15"/>
                  <w:marBottom w:val="180"/>
                  <w:divBdr>
                    <w:top w:val="none" w:sz="0" w:space="0" w:color="auto"/>
                    <w:left w:val="none" w:sz="0" w:space="0" w:color="auto"/>
                    <w:bottom w:val="none" w:sz="0" w:space="0" w:color="auto"/>
                    <w:right w:val="none" w:sz="0" w:space="0" w:color="auto"/>
                  </w:divBdr>
                  <w:divsChild>
                    <w:div w:id="170678742">
                      <w:marLeft w:val="0"/>
                      <w:marRight w:val="0"/>
                      <w:marTop w:val="0"/>
                      <w:marBottom w:val="360"/>
                      <w:divBdr>
                        <w:top w:val="none" w:sz="0" w:space="0" w:color="auto"/>
                        <w:left w:val="none" w:sz="0" w:space="0" w:color="auto"/>
                        <w:bottom w:val="none" w:sz="0" w:space="0" w:color="auto"/>
                        <w:right w:val="none" w:sz="0" w:space="0" w:color="auto"/>
                      </w:divBdr>
                      <w:divsChild>
                        <w:div w:id="62226929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059473593">
      <w:bodyDiv w:val="1"/>
      <w:marLeft w:val="0"/>
      <w:marRight w:val="0"/>
      <w:marTop w:val="0"/>
      <w:marBottom w:val="0"/>
      <w:divBdr>
        <w:top w:val="none" w:sz="0" w:space="0" w:color="auto"/>
        <w:left w:val="none" w:sz="0" w:space="0" w:color="auto"/>
        <w:bottom w:val="none" w:sz="0" w:space="0" w:color="auto"/>
        <w:right w:val="none" w:sz="0" w:space="0" w:color="auto"/>
      </w:divBdr>
    </w:div>
    <w:div w:id="1084566327">
      <w:bodyDiv w:val="1"/>
      <w:marLeft w:val="0"/>
      <w:marRight w:val="0"/>
      <w:marTop w:val="0"/>
      <w:marBottom w:val="0"/>
      <w:divBdr>
        <w:top w:val="none" w:sz="0" w:space="0" w:color="auto"/>
        <w:left w:val="none" w:sz="0" w:space="0" w:color="auto"/>
        <w:bottom w:val="none" w:sz="0" w:space="0" w:color="auto"/>
        <w:right w:val="none" w:sz="0" w:space="0" w:color="auto"/>
      </w:divBdr>
    </w:div>
    <w:div w:id="1106199182">
      <w:bodyDiv w:val="1"/>
      <w:marLeft w:val="0"/>
      <w:marRight w:val="0"/>
      <w:marTop w:val="0"/>
      <w:marBottom w:val="0"/>
      <w:divBdr>
        <w:top w:val="none" w:sz="0" w:space="0" w:color="auto"/>
        <w:left w:val="none" w:sz="0" w:space="0" w:color="auto"/>
        <w:bottom w:val="none" w:sz="0" w:space="0" w:color="auto"/>
        <w:right w:val="none" w:sz="0" w:space="0" w:color="auto"/>
      </w:divBdr>
      <w:divsChild>
        <w:div w:id="740715152">
          <w:marLeft w:val="0"/>
          <w:marRight w:val="0"/>
          <w:marTop w:val="0"/>
          <w:marBottom w:val="0"/>
          <w:divBdr>
            <w:top w:val="none" w:sz="0" w:space="0" w:color="auto"/>
            <w:left w:val="none" w:sz="0" w:space="0" w:color="auto"/>
            <w:bottom w:val="none" w:sz="0" w:space="0" w:color="auto"/>
            <w:right w:val="none" w:sz="0" w:space="0" w:color="auto"/>
          </w:divBdr>
          <w:divsChild>
            <w:div w:id="1073090442">
              <w:marLeft w:val="0"/>
              <w:marRight w:val="0"/>
              <w:marTop w:val="0"/>
              <w:marBottom w:val="0"/>
              <w:divBdr>
                <w:top w:val="none" w:sz="0" w:space="0" w:color="auto"/>
                <w:left w:val="none" w:sz="0" w:space="0" w:color="auto"/>
                <w:bottom w:val="none" w:sz="0" w:space="0" w:color="auto"/>
                <w:right w:val="none" w:sz="0" w:space="0" w:color="auto"/>
              </w:divBdr>
              <w:divsChild>
                <w:div w:id="617100243">
                  <w:marLeft w:val="0"/>
                  <w:marRight w:val="0"/>
                  <w:marTop w:val="15"/>
                  <w:marBottom w:val="180"/>
                  <w:divBdr>
                    <w:top w:val="none" w:sz="0" w:space="0" w:color="auto"/>
                    <w:left w:val="none" w:sz="0" w:space="0" w:color="auto"/>
                    <w:bottom w:val="none" w:sz="0" w:space="0" w:color="auto"/>
                    <w:right w:val="none" w:sz="0" w:space="0" w:color="auto"/>
                  </w:divBdr>
                  <w:divsChild>
                    <w:div w:id="1295140553">
                      <w:marLeft w:val="0"/>
                      <w:marRight w:val="0"/>
                      <w:marTop w:val="0"/>
                      <w:marBottom w:val="360"/>
                      <w:divBdr>
                        <w:top w:val="none" w:sz="0" w:space="0" w:color="auto"/>
                        <w:left w:val="none" w:sz="0" w:space="0" w:color="auto"/>
                        <w:bottom w:val="none" w:sz="0" w:space="0" w:color="auto"/>
                        <w:right w:val="none" w:sz="0" w:space="0" w:color="auto"/>
                      </w:divBdr>
                      <w:divsChild>
                        <w:div w:id="175990668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109087220">
      <w:bodyDiv w:val="1"/>
      <w:marLeft w:val="0"/>
      <w:marRight w:val="0"/>
      <w:marTop w:val="0"/>
      <w:marBottom w:val="0"/>
      <w:divBdr>
        <w:top w:val="none" w:sz="0" w:space="0" w:color="auto"/>
        <w:left w:val="none" w:sz="0" w:space="0" w:color="auto"/>
        <w:bottom w:val="none" w:sz="0" w:space="0" w:color="auto"/>
        <w:right w:val="none" w:sz="0" w:space="0" w:color="auto"/>
      </w:divBdr>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
    <w:div w:id="1151215589">
      <w:bodyDiv w:val="1"/>
      <w:marLeft w:val="0"/>
      <w:marRight w:val="0"/>
      <w:marTop w:val="0"/>
      <w:marBottom w:val="0"/>
      <w:divBdr>
        <w:top w:val="none" w:sz="0" w:space="0" w:color="auto"/>
        <w:left w:val="none" w:sz="0" w:space="0" w:color="auto"/>
        <w:bottom w:val="none" w:sz="0" w:space="0" w:color="auto"/>
        <w:right w:val="none" w:sz="0" w:space="0" w:color="auto"/>
      </w:divBdr>
    </w:div>
    <w:div w:id="1163813427">
      <w:bodyDiv w:val="1"/>
      <w:marLeft w:val="0"/>
      <w:marRight w:val="0"/>
      <w:marTop w:val="0"/>
      <w:marBottom w:val="0"/>
      <w:divBdr>
        <w:top w:val="none" w:sz="0" w:space="0" w:color="auto"/>
        <w:left w:val="none" w:sz="0" w:space="0" w:color="auto"/>
        <w:bottom w:val="none" w:sz="0" w:space="0" w:color="auto"/>
        <w:right w:val="none" w:sz="0" w:space="0" w:color="auto"/>
      </w:divBdr>
    </w:div>
    <w:div w:id="1164475114">
      <w:bodyDiv w:val="1"/>
      <w:marLeft w:val="0"/>
      <w:marRight w:val="0"/>
      <w:marTop w:val="0"/>
      <w:marBottom w:val="0"/>
      <w:divBdr>
        <w:top w:val="none" w:sz="0" w:space="0" w:color="auto"/>
        <w:left w:val="none" w:sz="0" w:space="0" w:color="auto"/>
        <w:bottom w:val="none" w:sz="0" w:space="0" w:color="auto"/>
        <w:right w:val="none" w:sz="0" w:space="0" w:color="auto"/>
      </w:divBdr>
      <w:divsChild>
        <w:div w:id="1483691376">
          <w:marLeft w:val="0"/>
          <w:marRight w:val="0"/>
          <w:marTop w:val="0"/>
          <w:marBottom w:val="0"/>
          <w:divBdr>
            <w:top w:val="none" w:sz="0" w:space="0" w:color="auto"/>
            <w:left w:val="none" w:sz="0" w:space="0" w:color="auto"/>
            <w:bottom w:val="none" w:sz="0" w:space="0" w:color="auto"/>
            <w:right w:val="none" w:sz="0" w:space="0" w:color="auto"/>
          </w:divBdr>
          <w:divsChild>
            <w:div w:id="2077700198">
              <w:marLeft w:val="0"/>
              <w:marRight w:val="0"/>
              <w:marTop w:val="0"/>
              <w:marBottom w:val="0"/>
              <w:divBdr>
                <w:top w:val="none" w:sz="0" w:space="0" w:color="auto"/>
                <w:left w:val="none" w:sz="0" w:space="0" w:color="auto"/>
                <w:bottom w:val="none" w:sz="0" w:space="0" w:color="auto"/>
                <w:right w:val="none" w:sz="0" w:space="0" w:color="auto"/>
              </w:divBdr>
              <w:divsChild>
                <w:div w:id="1189834383">
                  <w:marLeft w:val="0"/>
                  <w:marRight w:val="0"/>
                  <w:marTop w:val="15"/>
                  <w:marBottom w:val="180"/>
                  <w:divBdr>
                    <w:top w:val="none" w:sz="0" w:space="0" w:color="auto"/>
                    <w:left w:val="none" w:sz="0" w:space="0" w:color="auto"/>
                    <w:bottom w:val="none" w:sz="0" w:space="0" w:color="auto"/>
                    <w:right w:val="none" w:sz="0" w:space="0" w:color="auto"/>
                  </w:divBdr>
                  <w:divsChild>
                    <w:div w:id="2019229788">
                      <w:marLeft w:val="0"/>
                      <w:marRight w:val="0"/>
                      <w:marTop w:val="0"/>
                      <w:marBottom w:val="360"/>
                      <w:divBdr>
                        <w:top w:val="none" w:sz="0" w:space="0" w:color="auto"/>
                        <w:left w:val="none" w:sz="0" w:space="0" w:color="auto"/>
                        <w:bottom w:val="none" w:sz="0" w:space="0" w:color="auto"/>
                        <w:right w:val="none" w:sz="0" w:space="0" w:color="auto"/>
                      </w:divBdr>
                      <w:divsChild>
                        <w:div w:id="52725443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176917401">
      <w:bodyDiv w:val="1"/>
      <w:marLeft w:val="0"/>
      <w:marRight w:val="0"/>
      <w:marTop w:val="0"/>
      <w:marBottom w:val="0"/>
      <w:divBdr>
        <w:top w:val="none" w:sz="0" w:space="0" w:color="auto"/>
        <w:left w:val="none" w:sz="0" w:space="0" w:color="auto"/>
        <w:bottom w:val="none" w:sz="0" w:space="0" w:color="auto"/>
        <w:right w:val="none" w:sz="0" w:space="0" w:color="auto"/>
      </w:divBdr>
      <w:divsChild>
        <w:div w:id="560794106">
          <w:marLeft w:val="0"/>
          <w:marRight w:val="0"/>
          <w:marTop w:val="0"/>
          <w:marBottom w:val="0"/>
          <w:divBdr>
            <w:top w:val="none" w:sz="0" w:space="0" w:color="auto"/>
            <w:left w:val="none" w:sz="0" w:space="0" w:color="auto"/>
            <w:bottom w:val="none" w:sz="0" w:space="0" w:color="auto"/>
            <w:right w:val="none" w:sz="0" w:space="0" w:color="auto"/>
          </w:divBdr>
          <w:divsChild>
            <w:div w:id="51852773">
              <w:marLeft w:val="0"/>
              <w:marRight w:val="0"/>
              <w:marTop w:val="0"/>
              <w:marBottom w:val="0"/>
              <w:divBdr>
                <w:top w:val="none" w:sz="0" w:space="0" w:color="auto"/>
                <w:left w:val="none" w:sz="0" w:space="0" w:color="auto"/>
                <w:bottom w:val="none" w:sz="0" w:space="0" w:color="auto"/>
                <w:right w:val="none" w:sz="0" w:space="0" w:color="auto"/>
              </w:divBdr>
              <w:divsChild>
                <w:div w:id="2002847681">
                  <w:marLeft w:val="0"/>
                  <w:marRight w:val="0"/>
                  <w:marTop w:val="15"/>
                  <w:marBottom w:val="180"/>
                  <w:divBdr>
                    <w:top w:val="none" w:sz="0" w:space="0" w:color="auto"/>
                    <w:left w:val="none" w:sz="0" w:space="0" w:color="auto"/>
                    <w:bottom w:val="none" w:sz="0" w:space="0" w:color="auto"/>
                    <w:right w:val="none" w:sz="0" w:space="0" w:color="auto"/>
                  </w:divBdr>
                  <w:divsChild>
                    <w:div w:id="580219258">
                      <w:marLeft w:val="0"/>
                      <w:marRight w:val="0"/>
                      <w:marTop w:val="0"/>
                      <w:marBottom w:val="360"/>
                      <w:divBdr>
                        <w:top w:val="none" w:sz="0" w:space="0" w:color="auto"/>
                        <w:left w:val="none" w:sz="0" w:space="0" w:color="auto"/>
                        <w:bottom w:val="none" w:sz="0" w:space="0" w:color="auto"/>
                        <w:right w:val="none" w:sz="0" w:space="0" w:color="auto"/>
                      </w:divBdr>
                      <w:divsChild>
                        <w:div w:id="53608994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212116842">
      <w:bodyDiv w:val="1"/>
      <w:marLeft w:val="0"/>
      <w:marRight w:val="0"/>
      <w:marTop w:val="0"/>
      <w:marBottom w:val="0"/>
      <w:divBdr>
        <w:top w:val="none" w:sz="0" w:space="0" w:color="auto"/>
        <w:left w:val="none" w:sz="0" w:space="0" w:color="auto"/>
        <w:bottom w:val="none" w:sz="0" w:space="0" w:color="auto"/>
        <w:right w:val="none" w:sz="0" w:space="0" w:color="auto"/>
      </w:divBdr>
      <w:divsChild>
        <w:div w:id="1557278849">
          <w:marLeft w:val="0"/>
          <w:marRight w:val="0"/>
          <w:marTop w:val="0"/>
          <w:marBottom w:val="0"/>
          <w:divBdr>
            <w:top w:val="none" w:sz="0" w:space="0" w:color="auto"/>
            <w:left w:val="none" w:sz="0" w:space="0" w:color="auto"/>
            <w:bottom w:val="none" w:sz="0" w:space="0" w:color="auto"/>
            <w:right w:val="none" w:sz="0" w:space="0" w:color="auto"/>
          </w:divBdr>
          <w:divsChild>
            <w:div w:id="760637923">
              <w:marLeft w:val="0"/>
              <w:marRight w:val="0"/>
              <w:marTop w:val="0"/>
              <w:marBottom w:val="0"/>
              <w:divBdr>
                <w:top w:val="none" w:sz="0" w:space="0" w:color="auto"/>
                <w:left w:val="none" w:sz="0" w:space="0" w:color="auto"/>
                <w:bottom w:val="none" w:sz="0" w:space="0" w:color="auto"/>
                <w:right w:val="none" w:sz="0" w:space="0" w:color="auto"/>
              </w:divBdr>
              <w:divsChild>
                <w:div w:id="2107537241">
                  <w:marLeft w:val="-225"/>
                  <w:marRight w:val="-225"/>
                  <w:marTop w:val="0"/>
                  <w:marBottom w:val="0"/>
                  <w:divBdr>
                    <w:top w:val="none" w:sz="0" w:space="0" w:color="auto"/>
                    <w:left w:val="none" w:sz="0" w:space="0" w:color="auto"/>
                    <w:bottom w:val="none" w:sz="0" w:space="0" w:color="auto"/>
                    <w:right w:val="none" w:sz="0" w:space="0" w:color="auto"/>
                  </w:divBdr>
                  <w:divsChild>
                    <w:div w:id="1447308574">
                      <w:marLeft w:val="-225"/>
                      <w:marRight w:val="-225"/>
                      <w:marTop w:val="0"/>
                      <w:marBottom w:val="0"/>
                      <w:divBdr>
                        <w:top w:val="none" w:sz="0" w:space="0" w:color="auto"/>
                        <w:left w:val="none" w:sz="0" w:space="0" w:color="auto"/>
                        <w:bottom w:val="none" w:sz="0" w:space="0" w:color="auto"/>
                        <w:right w:val="none" w:sz="0" w:space="0" w:color="auto"/>
                      </w:divBdr>
                      <w:divsChild>
                        <w:div w:id="711341919">
                          <w:marLeft w:val="0"/>
                          <w:marRight w:val="0"/>
                          <w:marTop w:val="0"/>
                          <w:marBottom w:val="0"/>
                          <w:divBdr>
                            <w:top w:val="none" w:sz="0" w:space="0" w:color="auto"/>
                            <w:left w:val="none" w:sz="0" w:space="0" w:color="auto"/>
                            <w:bottom w:val="none" w:sz="0" w:space="0" w:color="auto"/>
                            <w:right w:val="none" w:sz="0" w:space="0" w:color="auto"/>
                          </w:divBdr>
                          <w:divsChild>
                            <w:div w:id="1745100296">
                              <w:marLeft w:val="0"/>
                              <w:marRight w:val="0"/>
                              <w:marTop w:val="0"/>
                              <w:marBottom w:val="0"/>
                              <w:divBdr>
                                <w:top w:val="none" w:sz="0" w:space="0" w:color="auto"/>
                                <w:left w:val="none" w:sz="0" w:space="0" w:color="auto"/>
                                <w:bottom w:val="none" w:sz="0" w:space="0" w:color="auto"/>
                                <w:right w:val="none" w:sz="0" w:space="0" w:color="auto"/>
                              </w:divBdr>
                              <w:divsChild>
                                <w:div w:id="628557357">
                                  <w:marLeft w:val="0"/>
                                  <w:marRight w:val="0"/>
                                  <w:marTop w:val="0"/>
                                  <w:marBottom w:val="0"/>
                                  <w:divBdr>
                                    <w:top w:val="none" w:sz="0" w:space="0" w:color="auto"/>
                                    <w:left w:val="none" w:sz="0" w:space="0" w:color="auto"/>
                                    <w:bottom w:val="none" w:sz="0" w:space="0" w:color="auto"/>
                                    <w:right w:val="none" w:sz="0" w:space="0" w:color="auto"/>
                                  </w:divBdr>
                                  <w:divsChild>
                                    <w:div w:id="1463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725769">
      <w:bodyDiv w:val="1"/>
      <w:marLeft w:val="0"/>
      <w:marRight w:val="0"/>
      <w:marTop w:val="0"/>
      <w:marBottom w:val="0"/>
      <w:divBdr>
        <w:top w:val="none" w:sz="0" w:space="0" w:color="auto"/>
        <w:left w:val="none" w:sz="0" w:space="0" w:color="auto"/>
        <w:bottom w:val="none" w:sz="0" w:space="0" w:color="auto"/>
        <w:right w:val="none" w:sz="0" w:space="0" w:color="auto"/>
      </w:divBdr>
    </w:div>
    <w:div w:id="1262252919">
      <w:bodyDiv w:val="1"/>
      <w:marLeft w:val="0"/>
      <w:marRight w:val="0"/>
      <w:marTop w:val="0"/>
      <w:marBottom w:val="0"/>
      <w:divBdr>
        <w:top w:val="none" w:sz="0" w:space="0" w:color="auto"/>
        <w:left w:val="none" w:sz="0" w:space="0" w:color="auto"/>
        <w:bottom w:val="none" w:sz="0" w:space="0" w:color="auto"/>
        <w:right w:val="none" w:sz="0" w:space="0" w:color="auto"/>
      </w:divBdr>
    </w:div>
    <w:div w:id="1307394541">
      <w:bodyDiv w:val="1"/>
      <w:marLeft w:val="0"/>
      <w:marRight w:val="0"/>
      <w:marTop w:val="0"/>
      <w:marBottom w:val="0"/>
      <w:divBdr>
        <w:top w:val="none" w:sz="0" w:space="0" w:color="auto"/>
        <w:left w:val="none" w:sz="0" w:space="0" w:color="auto"/>
        <w:bottom w:val="none" w:sz="0" w:space="0" w:color="auto"/>
        <w:right w:val="none" w:sz="0" w:space="0" w:color="auto"/>
      </w:divBdr>
      <w:divsChild>
        <w:div w:id="438837115">
          <w:marLeft w:val="0"/>
          <w:marRight w:val="0"/>
          <w:marTop w:val="0"/>
          <w:marBottom w:val="0"/>
          <w:divBdr>
            <w:top w:val="none" w:sz="0" w:space="0" w:color="auto"/>
            <w:left w:val="none" w:sz="0" w:space="0" w:color="auto"/>
            <w:bottom w:val="none" w:sz="0" w:space="0" w:color="auto"/>
            <w:right w:val="none" w:sz="0" w:space="0" w:color="auto"/>
          </w:divBdr>
          <w:divsChild>
            <w:div w:id="42877854">
              <w:marLeft w:val="0"/>
              <w:marRight w:val="0"/>
              <w:marTop w:val="0"/>
              <w:marBottom w:val="0"/>
              <w:divBdr>
                <w:top w:val="none" w:sz="0" w:space="0" w:color="auto"/>
                <w:left w:val="none" w:sz="0" w:space="0" w:color="auto"/>
                <w:bottom w:val="none" w:sz="0" w:space="0" w:color="auto"/>
                <w:right w:val="none" w:sz="0" w:space="0" w:color="auto"/>
              </w:divBdr>
              <w:divsChild>
                <w:div w:id="1735808570">
                  <w:marLeft w:val="0"/>
                  <w:marRight w:val="0"/>
                  <w:marTop w:val="15"/>
                  <w:marBottom w:val="180"/>
                  <w:divBdr>
                    <w:top w:val="none" w:sz="0" w:space="0" w:color="auto"/>
                    <w:left w:val="none" w:sz="0" w:space="0" w:color="auto"/>
                    <w:bottom w:val="none" w:sz="0" w:space="0" w:color="auto"/>
                    <w:right w:val="none" w:sz="0" w:space="0" w:color="auto"/>
                  </w:divBdr>
                  <w:divsChild>
                    <w:div w:id="2021851993">
                      <w:marLeft w:val="0"/>
                      <w:marRight w:val="0"/>
                      <w:marTop w:val="0"/>
                      <w:marBottom w:val="360"/>
                      <w:divBdr>
                        <w:top w:val="none" w:sz="0" w:space="0" w:color="auto"/>
                        <w:left w:val="none" w:sz="0" w:space="0" w:color="auto"/>
                        <w:bottom w:val="none" w:sz="0" w:space="0" w:color="auto"/>
                        <w:right w:val="none" w:sz="0" w:space="0" w:color="auto"/>
                      </w:divBdr>
                      <w:divsChild>
                        <w:div w:id="103916317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361737931">
      <w:bodyDiv w:val="1"/>
      <w:marLeft w:val="0"/>
      <w:marRight w:val="0"/>
      <w:marTop w:val="0"/>
      <w:marBottom w:val="0"/>
      <w:divBdr>
        <w:top w:val="none" w:sz="0" w:space="0" w:color="auto"/>
        <w:left w:val="none" w:sz="0" w:space="0" w:color="auto"/>
        <w:bottom w:val="none" w:sz="0" w:space="0" w:color="auto"/>
        <w:right w:val="none" w:sz="0" w:space="0" w:color="auto"/>
      </w:divBdr>
      <w:divsChild>
        <w:div w:id="1556698303">
          <w:marLeft w:val="0"/>
          <w:marRight w:val="0"/>
          <w:marTop w:val="0"/>
          <w:marBottom w:val="0"/>
          <w:divBdr>
            <w:top w:val="none" w:sz="0" w:space="0" w:color="auto"/>
            <w:left w:val="none" w:sz="0" w:space="0" w:color="auto"/>
            <w:bottom w:val="none" w:sz="0" w:space="0" w:color="auto"/>
            <w:right w:val="none" w:sz="0" w:space="0" w:color="auto"/>
          </w:divBdr>
          <w:divsChild>
            <w:div w:id="1721512122">
              <w:marLeft w:val="0"/>
              <w:marRight w:val="0"/>
              <w:marTop w:val="0"/>
              <w:marBottom w:val="0"/>
              <w:divBdr>
                <w:top w:val="none" w:sz="0" w:space="0" w:color="auto"/>
                <w:left w:val="none" w:sz="0" w:space="0" w:color="auto"/>
                <w:bottom w:val="none" w:sz="0" w:space="0" w:color="auto"/>
                <w:right w:val="none" w:sz="0" w:space="0" w:color="auto"/>
              </w:divBdr>
              <w:divsChild>
                <w:div w:id="505479301">
                  <w:marLeft w:val="0"/>
                  <w:marRight w:val="0"/>
                  <w:marTop w:val="15"/>
                  <w:marBottom w:val="180"/>
                  <w:divBdr>
                    <w:top w:val="none" w:sz="0" w:space="0" w:color="auto"/>
                    <w:left w:val="none" w:sz="0" w:space="0" w:color="auto"/>
                    <w:bottom w:val="none" w:sz="0" w:space="0" w:color="auto"/>
                    <w:right w:val="none" w:sz="0" w:space="0" w:color="auto"/>
                  </w:divBdr>
                  <w:divsChild>
                    <w:div w:id="1223180944">
                      <w:marLeft w:val="0"/>
                      <w:marRight w:val="0"/>
                      <w:marTop w:val="0"/>
                      <w:marBottom w:val="360"/>
                      <w:divBdr>
                        <w:top w:val="none" w:sz="0" w:space="0" w:color="auto"/>
                        <w:left w:val="none" w:sz="0" w:space="0" w:color="auto"/>
                        <w:bottom w:val="none" w:sz="0" w:space="0" w:color="auto"/>
                        <w:right w:val="none" w:sz="0" w:space="0" w:color="auto"/>
                      </w:divBdr>
                      <w:divsChild>
                        <w:div w:id="1319074366">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07799336">
      <w:bodyDiv w:val="1"/>
      <w:marLeft w:val="0"/>
      <w:marRight w:val="0"/>
      <w:marTop w:val="0"/>
      <w:marBottom w:val="0"/>
      <w:divBdr>
        <w:top w:val="none" w:sz="0" w:space="0" w:color="auto"/>
        <w:left w:val="none" w:sz="0" w:space="0" w:color="auto"/>
        <w:bottom w:val="none" w:sz="0" w:space="0" w:color="auto"/>
        <w:right w:val="none" w:sz="0" w:space="0" w:color="auto"/>
      </w:divBdr>
    </w:div>
    <w:div w:id="1422213578">
      <w:bodyDiv w:val="1"/>
      <w:marLeft w:val="0"/>
      <w:marRight w:val="0"/>
      <w:marTop w:val="0"/>
      <w:marBottom w:val="0"/>
      <w:divBdr>
        <w:top w:val="none" w:sz="0" w:space="0" w:color="auto"/>
        <w:left w:val="none" w:sz="0" w:space="0" w:color="auto"/>
        <w:bottom w:val="none" w:sz="0" w:space="0" w:color="auto"/>
        <w:right w:val="none" w:sz="0" w:space="0" w:color="auto"/>
      </w:divBdr>
      <w:divsChild>
        <w:div w:id="1433621385">
          <w:marLeft w:val="0"/>
          <w:marRight w:val="0"/>
          <w:marTop w:val="0"/>
          <w:marBottom w:val="0"/>
          <w:divBdr>
            <w:top w:val="none" w:sz="0" w:space="0" w:color="auto"/>
            <w:left w:val="none" w:sz="0" w:space="0" w:color="auto"/>
            <w:bottom w:val="none" w:sz="0" w:space="0" w:color="auto"/>
            <w:right w:val="none" w:sz="0" w:space="0" w:color="auto"/>
          </w:divBdr>
          <w:divsChild>
            <w:div w:id="1110585179">
              <w:marLeft w:val="0"/>
              <w:marRight w:val="0"/>
              <w:marTop w:val="0"/>
              <w:marBottom w:val="0"/>
              <w:divBdr>
                <w:top w:val="none" w:sz="0" w:space="0" w:color="auto"/>
                <w:left w:val="none" w:sz="0" w:space="0" w:color="auto"/>
                <w:bottom w:val="none" w:sz="0" w:space="0" w:color="auto"/>
                <w:right w:val="none" w:sz="0" w:space="0" w:color="auto"/>
              </w:divBdr>
              <w:divsChild>
                <w:div w:id="1047073541">
                  <w:marLeft w:val="0"/>
                  <w:marRight w:val="0"/>
                  <w:marTop w:val="15"/>
                  <w:marBottom w:val="180"/>
                  <w:divBdr>
                    <w:top w:val="none" w:sz="0" w:space="0" w:color="auto"/>
                    <w:left w:val="none" w:sz="0" w:space="0" w:color="auto"/>
                    <w:bottom w:val="none" w:sz="0" w:space="0" w:color="auto"/>
                    <w:right w:val="none" w:sz="0" w:space="0" w:color="auto"/>
                  </w:divBdr>
                  <w:divsChild>
                    <w:div w:id="572351964">
                      <w:marLeft w:val="0"/>
                      <w:marRight w:val="0"/>
                      <w:marTop w:val="0"/>
                      <w:marBottom w:val="360"/>
                      <w:divBdr>
                        <w:top w:val="none" w:sz="0" w:space="0" w:color="auto"/>
                        <w:left w:val="none" w:sz="0" w:space="0" w:color="auto"/>
                        <w:bottom w:val="none" w:sz="0" w:space="0" w:color="auto"/>
                        <w:right w:val="none" w:sz="0" w:space="0" w:color="auto"/>
                      </w:divBdr>
                      <w:divsChild>
                        <w:div w:id="177401253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56098296">
      <w:bodyDiv w:val="1"/>
      <w:marLeft w:val="0"/>
      <w:marRight w:val="0"/>
      <w:marTop w:val="0"/>
      <w:marBottom w:val="0"/>
      <w:divBdr>
        <w:top w:val="none" w:sz="0" w:space="0" w:color="auto"/>
        <w:left w:val="none" w:sz="0" w:space="0" w:color="auto"/>
        <w:bottom w:val="none" w:sz="0" w:space="0" w:color="auto"/>
        <w:right w:val="none" w:sz="0" w:space="0" w:color="auto"/>
      </w:divBdr>
    </w:div>
    <w:div w:id="1456211751">
      <w:bodyDiv w:val="1"/>
      <w:marLeft w:val="0"/>
      <w:marRight w:val="0"/>
      <w:marTop w:val="0"/>
      <w:marBottom w:val="0"/>
      <w:divBdr>
        <w:top w:val="none" w:sz="0" w:space="0" w:color="auto"/>
        <w:left w:val="none" w:sz="0" w:space="0" w:color="auto"/>
        <w:bottom w:val="none" w:sz="0" w:space="0" w:color="auto"/>
        <w:right w:val="none" w:sz="0" w:space="0" w:color="auto"/>
      </w:divBdr>
    </w:div>
    <w:div w:id="1466773824">
      <w:bodyDiv w:val="1"/>
      <w:marLeft w:val="0"/>
      <w:marRight w:val="0"/>
      <w:marTop w:val="0"/>
      <w:marBottom w:val="0"/>
      <w:divBdr>
        <w:top w:val="none" w:sz="0" w:space="0" w:color="auto"/>
        <w:left w:val="none" w:sz="0" w:space="0" w:color="auto"/>
        <w:bottom w:val="none" w:sz="0" w:space="0" w:color="auto"/>
        <w:right w:val="none" w:sz="0" w:space="0" w:color="auto"/>
      </w:divBdr>
    </w:div>
    <w:div w:id="1508597857">
      <w:bodyDiv w:val="1"/>
      <w:marLeft w:val="0"/>
      <w:marRight w:val="0"/>
      <w:marTop w:val="0"/>
      <w:marBottom w:val="0"/>
      <w:divBdr>
        <w:top w:val="none" w:sz="0" w:space="0" w:color="auto"/>
        <w:left w:val="none" w:sz="0" w:space="0" w:color="auto"/>
        <w:bottom w:val="none" w:sz="0" w:space="0" w:color="auto"/>
        <w:right w:val="none" w:sz="0" w:space="0" w:color="auto"/>
      </w:divBdr>
      <w:divsChild>
        <w:div w:id="2145350770">
          <w:marLeft w:val="0"/>
          <w:marRight w:val="0"/>
          <w:marTop w:val="0"/>
          <w:marBottom w:val="0"/>
          <w:divBdr>
            <w:top w:val="none" w:sz="0" w:space="0" w:color="auto"/>
            <w:left w:val="none" w:sz="0" w:space="0" w:color="auto"/>
            <w:bottom w:val="none" w:sz="0" w:space="0" w:color="auto"/>
            <w:right w:val="none" w:sz="0" w:space="0" w:color="auto"/>
          </w:divBdr>
          <w:divsChild>
            <w:div w:id="1327172041">
              <w:marLeft w:val="0"/>
              <w:marRight w:val="0"/>
              <w:marTop w:val="0"/>
              <w:marBottom w:val="0"/>
              <w:divBdr>
                <w:top w:val="none" w:sz="0" w:space="0" w:color="auto"/>
                <w:left w:val="none" w:sz="0" w:space="0" w:color="auto"/>
                <w:bottom w:val="none" w:sz="0" w:space="0" w:color="auto"/>
                <w:right w:val="none" w:sz="0" w:space="0" w:color="auto"/>
              </w:divBdr>
              <w:divsChild>
                <w:div w:id="1258101217">
                  <w:marLeft w:val="0"/>
                  <w:marRight w:val="0"/>
                  <w:marTop w:val="15"/>
                  <w:marBottom w:val="180"/>
                  <w:divBdr>
                    <w:top w:val="none" w:sz="0" w:space="0" w:color="auto"/>
                    <w:left w:val="none" w:sz="0" w:space="0" w:color="auto"/>
                    <w:bottom w:val="none" w:sz="0" w:space="0" w:color="auto"/>
                    <w:right w:val="none" w:sz="0" w:space="0" w:color="auto"/>
                  </w:divBdr>
                  <w:divsChild>
                    <w:div w:id="386345522">
                      <w:marLeft w:val="0"/>
                      <w:marRight w:val="0"/>
                      <w:marTop w:val="0"/>
                      <w:marBottom w:val="360"/>
                      <w:divBdr>
                        <w:top w:val="none" w:sz="0" w:space="0" w:color="auto"/>
                        <w:left w:val="none" w:sz="0" w:space="0" w:color="auto"/>
                        <w:bottom w:val="none" w:sz="0" w:space="0" w:color="auto"/>
                        <w:right w:val="none" w:sz="0" w:space="0" w:color="auto"/>
                      </w:divBdr>
                      <w:divsChild>
                        <w:div w:id="126807907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545672238">
      <w:bodyDiv w:val="1"/>
      <w:marLeft w:val="0"/>
      <w:marRight w:val="0"/>
      <w:marTop w:val="0"/>
      <w:marBottom w:val="0"/>
      <w:divBdr>
        <w:top w:val="none" w:sz="0" w:space="0" w:color="auto"/>
        <w:left w:val="none" w:sz="0" w:space="0" w:color="auto"/>
        <w:bottom w:val="none" w:sz="0" w:space="0" w:color="auto"/>
        <w:right w:val="none" w:sz="0" w:space="0" w:color="auto"/>
      </w:divBdr>
    </w:div>
    <w:div w:id="1578784802">
      <w:bodyDiv w:val="1"/>
      <w:marLeft w:val="0"/>
      <w:marRight w:val="0"/>
      <w:marTop w:val="0"/>
      <w:marBottom w:val="0"/>
      <w:divBdr>
        <w:top w:val="none" w:sz="0" w:space="0" w:color="auto"/>
        <w:left w:val="none" w:sz="0" w:space="0" w:color="auto"/>
        <w:bottom w:val="none" w:sz="0" w:space="0" w:color="auto"/>
        <w:right w:val="none" w:sz="0" w:space="0" w:color="auto"/>
      </w:divBdr>
      <w:divsChild>
        <w:div w:id="1453939954">
          <w:marLeft w:val="0"/>
          <w:marRight w:val="0"/>
          <w:marTop w:val="0"/>
          <w:marBottom w:val="0"/>
          <w:divBdr>
            <w:top w:val="none" w:sz="0" w:space="0" w:color="auto"/>
            <w:left w:val="none" w:sz="0" w:space="0" w:color="auto"/>
            <w:bottom w:val="none" w:sz="0" w:space="0" w:color="auto"/>
            <w:right w:val="none" w:sz="0" w:space="0" w:color="auto"/>
          </w:divBdr>
          <w:divsChild>
            <w:div w:id="353926725">
              <w:marLeft w:val="0"/>
              <w:marRight w:val="0"/>
              <w:marTop w:val="0"/>
              <w:marBottom w:val="0"/>
              <w:divBdr>
                <w:top w:val="none" w:sz="0" w:space="0" w:color="auto"/>
                <w:left w:val="none" w:sz="0" w:space="0" w:color="auto"/>
                <w:bottom w:val="none" w:sz="0" w:space="0" w:color="auto"/>
                <w:right w:val="none" w:sz="0" w:space="0" w:color="auto"/>
              </w:divBdr>
              <w:divsChild>
                <w:div w:id="261425487">
                  <w:marLeft w:val="0"/>
                  <w:marRight w:val="0"/>
                  <w:marTop w:val="15"/>
                  <w:marBottom w:val="180"/>
                  <w:divBdr>
                    <w:top w:val="none" w:sz="0" w:space="0" w:color="auto"/>
                    <w:left w:val="none" w:sz="0" w:space="0" w:color="auto"/>
                    <w:bottom w:val="none" w:sz="0" w:space="0" w:color="auto"/>
                    <w:right w:val="none" w:sz="0" w:space="0" w:color="auto"/>
                  </w:divBdr>
                  <w:divsChild>
                    <w:div w:id="1036733602">
                      <w:marLeft w:val="0"/>
                      <w:marRight w:val="0"/>
                      <w:marTop w:val="0"/>
                      <w:marBottom w:val="360"/>
                      <w:divBdr>
                        <w:top w:val="none" w:sz="0" w:space="0" w:color="auto"/>
                        <w:left w:val="none" w:sz="0" w:space="0" w:color="auto"/>
                        <w:bottom w:val="none" w:sz="0" w:space="0" w:color="auto"/>
                        <w:right w:val="none" w:sz="0" w:space="0" w:color="auto"/>
                      </w:divBdr>
                      <w:divsChild>
                        <w:div w:id="1029768371">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14902455">
      <w:bodyDiv w:val="1"/>
      <w:marLeft w:val="0"/>
      <w:marRight w:val="0"/>
      <w:marTop w:val="0"/>
      <w:marBottom w:val="0"/>
      <w:divBdr>
        <w:top w:val="none" w:sz="0" w:space="0" w:color="auto"/>
        <w:left w:val="none" w:sz="0" w:space="0" w:color="auto"/>
        <w:bottom w:val="none" w:sz="0" w:space="0" w:color="auto"/>
        <w:right w:val="none" w:sz="0" w:space="0" w:color="auto"/>
      </w:divBdr>
    </w:div>
    <w:div w:id="1619601644">
      <w:bodyDiv w:val="1"/>
      <w:marLeft w:val="0"/>
      <w:marRight w:val="0"/>
      <w:marTop w:val="0"/>
      <w:marBottom w:val="0"/>
      <w:divBdr>
        <w:top w:val="none" w:sz="0" w:space="0" w:color="auto"/>
        <w:left w:val="none" w:sz="0" w:space="0" w:color="auto"/>
        <w:bottom w:val="none" w:sz="0" w:space="0" w:color="auto"/>
        <w:right w:val="none" w:sz="0" w:space="0" w:color="auto"/>
      </w:divBdr>
      <w:divsChild>
        <w:div w:id="786192756">
          <w:marLeft w:val="0"/>
          <w:marRight w:val="0"/>
          <w:marTop w:val="0"/>
          <w:marBottom w:val="0"/>
          <w:divBdr>
            <w:top w:val="none" w:sz="0" w:space="0" w:color="auto"/>
            <w:left w:val="none" w:sz="0" w:space="0" w:color="auto"/>
            <w:bottom w:val="none" w:sz="0" w:space="0" w:color="auto"/>
            <w:right w:val="none" w:sz="0" w:space="0" w:color="auto"/>
          </w:divBdr>
          <w:divsChild>
            <w:div w:id="1409689437">
              <w:marLeft w:val="0"/>
              <w:marRight w:val="0"/>
              <w:marTop w:val="0"/>
              <w:marBottom w:val="0"/>
              <w:divBdr>
                <w:top w:val="none" w:sz="0" w:space="0" w:color="auto"/>
                <w:left w:val="none" w:sz="0" w:space="0" w:color="auto"/>
                <w:bottom w:val="none" w:sz="0" w:space="0" w:color="auto"/>
                <w:right w:val="none" w:sz="0" w:space="0" w:color="auto"/>
              </w:divBdr>
              <w:divsChild>
                <w:div w:id="1589849624">
                  <w:marLeft w:val="0"/>
                  <w:marRight w:val="0"/>
                  <w:marTop w:val="15"/>
                  <w:marBottom w:val="180"/>
                  <w:divBdr>
                    <w:top w:val="none" w:sz="0" w:space="0" w:color="auto"/>
                    <w:left w:val="none" w:sz="0" w:space="0" w:color="auto"/>
                    <w:bottom w:val="none" w:sz="0" w:space="0" w:color="auto"/>
                    <w:right w:val="none" w:sz="0" w:space="0" w:color="auto"/>
                  </w:divBdr>
                  <w:divsChild>
                    <w:div w:id="659232372">
                      <w:marLeft w:val="0"/>
                      <w:marRight w:val="0"/>
                      <w:marTop w:val="0"/>
                      <w:marBottom w:val="360"/>
                      <w:divBdr>
                        <w:top w:val="none" w:sz="0" w:space="0" w:color="auto"/>
                        <w:left w:val="none" w:sz="0" w:space="0" w:color="auto"/>
                        <w:bottom w:val="none" w:sz="0" w:space="0" w:color="auto"/>
                        <w:right w:val="none" w:sz="0" w:space="0" w:color="auto"/>
                      </w:divBdr>
                      <w:divsChild>
                        <w:div w:id="543254433">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24731898">
      <w:bodyDiv w:val="1"/>
      <w:marLeft w:val="0"/>
      <w:marRight w:val="0"/>
      <w:marTop w:val="0"/>
      <w:marBottom w:val="0"/>
      <w:divBdr>
        <w:top w:val="none" w:sz="0" w:space="0" w:color="auto"/>
        <w:left w:val="none" w:sz="0" w:space="0" w:color="auto"/>
        <w:bottom w:val="none" w:sz="0" w:space="0" w:color="auto"/>
        <w:right w:val="none" w:sz="0" w:space="0" w:color="auto"/>
      </w:divBdr>
      <w:divsChild>
        <w:div w:id="840925142">
          <w:marLeft w:val="0"/>
          <w:marRight w:val="0"/>
          <w:marTop w:val="0"/>
          <w:marBottom w:val="0"/>
          <w:divBdr>
            <w:top w:val="none" w:sz="0" w:space="0" w:color="auto"/>
            <w:left w:val="none" w:sz="0" w:space="0" w:color="auto"/>
            <w:bottom w:val="none" w:sz="0" w:space="0" w:color="auto"/>
            <w:right w:val="none" w:sz="0" w:space="0" w:color="auto"/>
          </w:divBdr>
          <w:divsChild>
            <w:div w:id="1214730981">
              <w:marLeft w:val="0"/>
              <w:marRight w:val="0"/>
              <w:marTop w:val="0"/>
              <w:marBottom w:val="0"/>
              <w:divBdr>
                <w:top w:val="none" w:sz="0" w:space="0" w:color="auto"/>
                <w:left w:val="none" w:sz="0" w:space="0" w:color="auto"/>
                <w:bottom w:val="none" w:sz="0" w:space="0" w:color="auto"/>
                <w:right w:val="none" w:sz="0" w:space="0" w:color="auto"/>
              </w:divBdr>
              <w:divsChild>
                <w:div w:id="681128605">
                  <w:marLeft w:val="0"/>
                  <w:marRight w:val="0"/>
                  <w:marTop w:val="15"/>
                  <w:marBottom w:val="180"/>
                  <w:divBdr>
                    <w:top w:val="none" w:sz="0" w:space="0" w:color="auto"/>
                    <w:left w:val="none" w:sz="0" w:space="0" w:color="auto"/>
                    <w:bottom w:val="none" w:sz="0" w:space="0" w:color="auto"/>
                    <w:right w:val="none" w:sz="0" w:space="0" w:color="auto"/>
                  </w:divBdr>
                  <w:divsChild>
                    <w:div w:id="1561362025">
                      <w:marLeft w:val="0"/>
                      <w:marRight w:val="0"/>
                      <w:marTop w:val="0"/>
                      <w:marBottom w:val="360"/>
                      <w:divBdr>
                        <w:top w:val="none" w:sz="0" w:space="0" w:color="auto"/>
                        <w:left w:val="none" w:sz="0" w:space="0" w:color="auto"/>
                        <w:bottom w:val="none" w:sz="0" w:space="0" w:color="auto"/>
                        <w:right w:val="none" w:sz="0" w:space="0" w:color="auto"/>
                      </w:divBdr>
                      <w:divsChild>
                        <w:div w:id="4195342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33822436">
      <w:bodyDiv w:val="1"/>
      <w:marLeft w:val="0"/>
      <w:marRight w:val="0"/>
      <w:marTop w:val="0"/>
      <w:marBottom w:val="0"/>
      <w:divBdr>
        <w:top w:val="none" w:sz="0" w:space="0" w:color="auto"/>
        <w:left w:val="none" w:sz="0" w:space="0" w:color="auto"/>
        <w:bottom w:val="none" w:sz="0" w:space="0" w:color="auto"/>
        <w:right w:val="none" w:sz="0" w:space="0" w:color="auto"/>
      </w:divBdr>
      <w:divsChild>
        <w:div w:id="451287688">
          <w:marLeft w:val="0"/>
          <w:marRight w:val="0"/>
          <w:marTop w:val="0"/>
          <w:marBottom w:val="0"/>
          <w:divBdr>
            <w:top w:val="none" w:sz="0" w:space="0" w:color="auto"/>
            <w:left w:val="none" w:sz="0" w:space="0" w:color="auto"/>
            <w:bottom w:val="none" w:sz="0" w:space="0" w:color="auto"/>
            <w:right w:val="none" w:sz="0" w:space="0" w:color="auto"/>
          </w:divBdr>
          <w:divsChild>
            <w:div w:id="1223246877">
              <w:marLeft w:val="0"/>
              <w:marRight w:val="0"/>
              <w:marTop w:val="0"/>
              <w:marBottom w:val="0"/>
              <w:divBdr>
                <w:top w:val="none" w:sz="0" w:space="0" w:color="auto"/>
                <w:left w:val="none" w:sz="0" w:space="0" w:color="auto"/>
                <w:bottom w:val="none" w:sz="0" w:space="0" w:color="auto"/>
                <w:right w:val="none" w:sz="0" w:space="0" w:color="auto"/>
              </w:divBdr>
              <w:divsChild>
                <w:div w:id="1995596845">
                  <w:marLeft w:val="0"/>
                  <w:marRight w:val="0"/>
                  <w:marTop w:val="15"/>
                  <w:marBottom w:val="180"/>
                  <w:divBdr>
                    <w:top w:val="none" w:sz="0" w:space="0" w:color="auto"/>
                    <w:left w:val="none" w:sz="0" w:space="0" w:color="auto"/>
                    <w:bottom w:val="none" w:sz="0" w:space="0" w:color="auto"/>
                    <w:right w:val="none" w:sz="0" w:space="0" w:color="auto"/>
                  </w:divBdr>
                  <w:divsChild>
                    <w:div w:id="1243221213">
                      <w:marLeft w:val="0"/>
                      <w:marRight w:val="0"/>
                      <w:marTop w:val="0"/>
                      <w:marBottom w:val="360"/>
                      <w:divBdr>
                        <w:top w:val="none" w:sz="0" w:space="0" w:color="auto"/>
                        <w:left w:val="none" w:sz="0" w:space="0" w:color="auto"/>
                        <w:bottom w:val="none" w:sz="0" w:space="0" w:color="auto"/>
                        <w:right w:val="none" w:sz="0" w:space="0" w:color="auto"/>
                      </w:divBdr>
                      <w:divsChild>
                        <w:div w:id="19861403">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58605522">
      <w:bodyDiv w:val="1"/>
      <w:marLeft w:val="0"/>
      <w:marRight w:val="0"/>
      <w:marTop w:val="0"/>
      <w:marBottom w:val="0"/>
      <w:divBdr>
        <w:top w:val="none" w:sz="0" w:space="0" w:color="auto"/>
        <w:left w:val="none" w:sz="0" w:space="0" w:color="auto"/>
        <w:bottom w:val="none" w:sz="0" w:space="0" w:color="auto"/>
        <w:right w:val="none" w:sz="0" w:space="0" w:color="auto"/>
      </w:divBdr>
      <w:divsChild>
        <w:div w:id="115566862">
          <w:marLeft w:val="0"/>
          <w:marRight w:val="0"/>
          <w:marTop w:val="0"/>
          <w:marBottom w:val="0"/>
          <w:divBdr>
            <w:top w:val="none" w:sz="0" w:space="0" w:color="auto"/>
            <w:left w:val="none" w:sz="0" w:space="0" w:color="auto"/>
            <w:bottom w:val="none" w:sz="0" w:space="0" w:color="auto"/>
            <w:right w:val="none" w:sz="0" w:space="0" w:color="auto"/>
          </w:divBdr>
          <w:divsChild>
            <w:div w:id="574245730">
              <w:marLeft w:val="0"/>
              <w:marRight w:val="0"/>
              <w:marTop w:val="0"/>
              <w:marBottom w:val="0"/>
              <w:divBdr>
                <w:top w:val="none" w:sz="0" w:space="0" w:color="auto"/>
                <w:left w:val="none" w:sz="0" w:space="0" w:color="auto"/>
                <w:bottom w:val="none" w:sz="0" w:space="0" w:color="auto"/>
                <w:right w:val="none" w:sz="0" w:space="0" w:color="auto"/>
              </w:divBdr>
              <w:divsChild>
                <w:div w:id="108666749">
                  <w:marLeft w:val="0"/>
                  <w:marRight w:val="0"/>
                  <w:marTop w:val="15"/>
                  <w:marBottom w:val="180"/>
                  <w:divBdr>
                    <w:top w:val="none" w:sz="0" w:space="0" w:color="auto"/>
                    <w:left w:val="none" w:sz="0" w:space="0" w:color="auto"/>
                    <w:bottom w:val="none" w:sz="0" w:space="0" w:color="auto"/>
                    <w:right w:val="none" w:sz="0" w:space="0" w:color="auto"/>
                  </w:divBdr>
                  <w:divsChild>
                    <w:div w:id="1381712157">
                      <w:marLeft w:val="0"/>
                      <w:marRight w:val="0"/>
                      <w:marTop w:val="0"/>
                      <w:marBottom w:val="360"/>
                      <w:divBdr>
                        <w:top w:val="none" w:sz="0" w:space="0" w:color="auto"/>
                        <w:left w:val="none" w:sz="0" w:space="0" w:color="auto"/>
                        <w:bottom w:val="none" w:sz="0" w:space="0" w:color="auto"/>
                        <w:right w:val="none" w:sz="0" w:space="0" w:color="auto"/>
                      </w:divBdr>
                      <w:divsChild>
                        <w:div w:id="226838548">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73754558">
      <w:bodyDiv w:val="1"/>
      <w:marLeft w:val="0"/>
      <w:marRight w:val="0"/>
      <w:marTop w:val="0"/>
      <w:marBottom w:val="0"/>
      <w:divBdr>
        <w:top w:val="none" w:sz="0" w:space="0" w:color="auto"/>
        <w:left w:val="none" w:sz="0" w:space="0" w:color="auto"/>
        <w:bottom w:val="none" w:sz="0" w:space="0" w:color="auto"/>
        <w:right w:val="none" w:sz="0" w:space="0" w:color="auto"/>
      </w:divBdr>
      <w:divsChild>
        <w:div w:id="952713660">
          <w:marLeft w:val="0"/>
          <w:marRight w:val="0"/>
          <w:marTop w:val="0"/>
          <w:marBottom w:val="0"/>
          <w:divBdr>
            <w:top w:val="none" w:sz="0" w:space="0" w:color="auto"/>
            <w:left w:val="none" w:sz="0" w:space="0" w:color="auto"/>
            <w:bottom w:val="none" w:sz="0" w:space="0" w:color="auto"/>
            <w:right w:val="none" w:sz="0" w:space="0" w:color="auto"/>
          </w:divBdr>
          <w:divsChild>
            <w:div w:id="2016107478">
              <w:marLeft w:val="0"/>
              <w:marRight w:val="0"/>
              <w:marTop w:val="0"/>
              <w:marBottom w:val="0"/>
              <w:divBdr>
                <w:top w:val="none" w:sz="0" w:space="0" w:color="auto"/>
                <w:left w:val="none" w:sz="0" w:space="0" w:color="auto"/>
                <w:bottom w:val="none" w:sz="0" w:space="0" w:color="auto"/>
                <w:right w:val="none" w:sz="0" w:space="0" w:color="auto"/>
              </w:divBdr>
              <w:divsChild>
                <w:div w:id="92172539">
                  <w:marLeft w:val="0"/>
                  <w:marRight w:val="0"/>
                  <w:marTop w:val="15"/>
                  <w:marBottom w:val="180"/>
                  <w:divBdr>
                    <w:top w:val="none" w:sz="0" w:space="0" w:color="auto"/>
                    <w:left w:val="none" w:sz="0" w:space="0" w:color="auto"/>
                    <w:bottom w:val="none" w:sz="0" w:space="0" w:color="auto"/>
                    <w:right w:val="none" w:sz="0" w:space="0" w:color="auto"/>
                  </w:divBdr>
                  <w:divsChild>
                    <w:div w:id="1363901672">
                      <w:marLeft w:val="0"/>
                      <w:marRight w:val="0"/>
                      <w:marTop w:val="0"/>
                      <w:marBottom w:val="360"/>
                      <w:divBdr>
                        <w:top w:val="none" w:sz="0" w:space="0" w:color="auto"/>
                        <w:left w:val="none" w:sz="0" w:space="0" w:color="auto"/>
                        <w:bottom w:val="none" w:sz="0" w:space="0" w:color="auto"/>
                        <w:right w:val="none" w:sz="0" w:space="0" w:color="auto"/>
                      </w:divBdr>
                      <w:divsChild>
                        <w:div w:id="163224731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687438112">
      <w:bodyDiv w:val="1"/>
      <w:marLeft w:val="0"/>
      <w:marRight w:val="0"/>
      <w:marTop w:val="0"/>
      <w:marBottom w:val="0"/>
      <w:divBdr>
        <w:top w:val="none" w:sz="0" w:space="0" w:color="auto"/>
        <w:left w:val="none" w:sz="0" w:space="0" w:color="auto"/>
        <w:bottom w:val="none" w:sz="0" w:space="0" w:color="auto"/>
        <w:right w:val="none" w:sz="0" w:space="0" w:color="auto"/>
      </w:divBdr>
      <w:divsChild>
        <w:div w:id="234168778">
          <w:marLeft w:val="0"/>
          <w:marRight w:val="0"/>
          <w:marTop w:val="0"/>
          <w:marBottom w:val="0"/>
          <w:divBdr>
            <w:top w:val="none" w:sz="0" w:space="0" w:color="auto"/>
            <w:left w:val="none" w:sz="0" w:space="0" w:color="auto"/>
            <w:bottom w:val="none" w:sz="0" w:space="0" w:color="auto"/>
            <w:right w:val="none" w:sz="0" w:space="0" w:color="auto"/>
          </w:divBdr>
          <w:divsChild>
            <w:div w:id="1197620952">
              <w:marLeft w:val="0"/>
              <w:marRight w:val="0"/>
              <w:marTop w:val="0"/>
              <w:marBottom w:val="0"/>
              <w:divBdr>
                <w:top w:val="none" w:sz="0" w:space="0" w:color="auto"/>
                <w:left w:val="none" w:sz="0" w:space="0" w:color="auto"/>
                <w:bottom w:val="none" w:sz="0" w:space="0" w:color="auto"/>
                <w:right w:val="none" w:sz="0" w:space="0" w:color="auto"/>
              </w:divBdr>
              <w:divsChild>
                <w:div w:id="742608590">
                  <w:marLeft w:val="0"/>
                  <w:marRight w:val="0"/>
                  <w:marTop w:val="15"/>
                  <w:marBottom w:val="180"/>
                  <w:divBdr>
                    <w:top w:val="none" w:sz="0" w:space="0" w:color="auto"/>
                    <w:left w:val="none" w:sz="0" w:space="0" w:color="auto"/>
                    <w:bottom w:val="none" w:sz="0" w:space="0" w:color="auto"/>
                    <w:right w:val="none" w:sz="0" w:space="0" w:color="auto"/>
                  </w:divBdr>
                  <w:divsChild>
                    <w:div w:id="96172438">
                      <w:marLeft w:val="0"/>
                      <w:marRight w:val="0"/>
                      <w:marTop w:val="0"/>
                      <w:marBottom w:val="360"/>
                      <w:divBdr>
                        <w:top w:val="none" w:sz="0" w:space="0" w:color="auto"/>
                        <w:left w:val="none" w:sz="0" w:space="0" w:color="auto"/>
                        <w:bottom w:val="none" w:sz="0" w:space="0" w:color="auto"/>
                        <w:right w:val="none" w:sz="0" w:space="0" w:color="auto"/>
                      </w:divBdr>
                      <w:divsChild>
                        <w:div w:id="140379815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729186262">
      <w:bodyDiv w:val="1"/>
      <w:marLeft w:val="0"/>
      <w:marRight w:val="0"/>
      <w:marTop w:val="0"/>
      <w:marBottom w:val="0"/>
      <w:divBdr>
        <w:top w:val="none" w:sz="0" w:space="0" w:color="auto"/>
        <w:left w:val="none" w:sz="0" w:space="0" w:color="auto"/>
        <w:bottom w:val="none" w:sz="0" w:space="0" w:color="auto"/>
        <w:right w:val="none" w:sz="0" w:space="0" w:color="auto"/>
      </w:divBdr>
      <w:divsChild>
        <w:div w:id="564920376">
          <w:marLeft w:val="0"/>
          <w:marRight w:val="0"/>
          <w:marTop w:val="0"/>
          <w:marBottom w:val="0"/>
          <w:divBdr>
            <w:top w:val="none" w:sz="0" w:space="0" w:color="auto"/>
            <w:left w:val="none" w:sz="0" w:space="0" w:color="auto"/>
            <w:bottom w:val="none" w:sz="0" w:space="0" w:color="auto"/>
            <w:right w:val="none" w:sz="0" w:space="0" w:color="auto"/>
          </w:divBdr>
          <w:divsChild>
            <w:div w:id="1476794761">
              <w:marLeft w:val="0"/>
              <w:marRight w:val="0"/>
              <w:marTop w:val="0"/>
              <w:marBottom w:val="0"/>
              <w:divBdr>
                <w:top w:val="none" w:sz="0" w:space="0" w:color="auto"/>
                <w:left w:val="none" w:sz="0" w:space="0" w:color="auto"/>
                <w:bottom w:val="none" w:sz="0" w:space="0" w:color="auto"/>
                <w:right w:val="none" w:sz="0" w:space="0" w:color="auto"/>
              </w:divBdr>
              <w:divsChild>
                <w:div w:id="1252661632">
                  <w:marLeft w:val="0"/>
                  <w:marRight w:val="0"/>
                  <w:marTop w:val="15"/>
                  <w:marBottom w:val="180"/>
                  <w:divBdr>
                    <w:top w:val="none" w:sz="0" w:space="0" w:color="auto"/>
                    <w:left w:val="none" w:sz="0" w:space="0" w:color="auto"/>
                    <w:bottom w:val="none" w:sz="0" w:space="0" w:color="auto"/>
                    <w:right w:val="none" w:sz="0" w:space="0" w:color="auto"/>
                  </w:divBdr>
                  <w:divsChild>
                    <w:div w:id="1013148575">
                      <w:marLeft w:val="0"/>
                      <w:marRight w:val="0"/>
                      <w:marTop w:val="0"/>
                      <w:marBottom w:val="360"/>
                      <w:divBdr>
                        <w:top w:val="none" w:sz="0" w:space="0" w:color="auto"/>
                        <w:left w:val="none" w:sz="0" w:space="0" w:color="auto"/>
                        <w:bottom w:val="none" w:sz="0" w:space="0" w:color="auto"/>
                        <w:right w:val="none" w:sz="0" w:space="0" w:color="auto"/>
                      </w:divBdr>
                      <w:divsChild>
                        <w:div w:id="15722942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759474222">
      <w:bodyDiv w:val="1"/>
      <w:marLeft w:val="0"/>
      <w:marRight w:val="0"/>
      <w:marTop w:val="0"/>
      <w:marBottom w:val="0"/>
      <w:divBdr>
        <w:top w:val="none" w:sz="0" w:space="0" w:color="auto"/>
        <w:left w:val="none" w:sz="0" w:space="0" w:color="auto"/>
        <w:bottom w:val="none" w:sz="0" w:space="0" w:color="auto"/>
        <w:right w:val="none" w:sz="0" w:space="0" w:color="auto"/>
      </w:divBdr>
      <w:divsChild>
        <w:div w:id="947857093">
          <w:marLeft w:val="0"/>
          <w:marRight w:val="0"/>
          <w:marTop w:val="0"/>
          <w:marBottom w:val="0"/>
          <w:divBdr>
            <w:top w:val="none" w:sz="0" w:space="0" w:color="auto"/>
            <w:left w:val="none" w:sz="0" w:space="0" w:color="auto"/>
            <w:bottom w:val="none" w:sz="0" w:space="0" w:color="auto"/>
            <w:right w:val="none" w:sz="0" w:space="0" w:color="auto"/>
          </w:divBdr>
          <w:divsChild>
            <w:div w:id="702050580">
              <w:marLeft w:val="0"/>
              <w:marRight w:val="0"/>
              <w:marTop w:val="0"/>
              <w:marBottom w:val="0"/>
              <w:divBdr>
                <w:top w:val="none" w:sz="0" w:space="0" w:color="auto"/>
                <w:left w:val="none" w:sz="0" w:space="0" w:color="auto"/>
                <w:bottom w:val="none" w:sz="0" w:space="0" w:color="auto"/>
                <w:right w:val="none" w:sz="0" w:space="0" w:color="auto"/>
              </w:divBdr>
              <w:divsChild>
                <w:div w:id="1116371978">
                  <w:marLeft w:val="0"/>
                  <w:marRight w:val="0"/>
                  <w:marTop w:val="15"/>
                  <w:marBottom w:val="180"/>
                  <w:divBdr>
                    <w:top w:val="none" w:sz="0" w:space="0" w:color="auto"/>
                    <w:left w:val="none" w:sz="0" w:space="0" w:color="auto"/>
                    <w:bottom w:val="none" w:sz="0" w:space="0" w:color="auto"/>
                    <w:right w:val="none" w:sz="0" w:space="0" w:color="auto"/>
                  </w:divBdr>
                  <w:divsChild>
                    <w:div w:id="2145658921">
                      <w:marLeft w:val="0"/>
                      <w:marRight w:val="0"/>
                      <w:marTop w:val="0"/>
                      <w:marBottom w:val="360"/>
                      <w:divBdr>
                        <w:top w:val="none" w:sz="0" w:space="0" w:color="auto"/>
                        <w:left w:val="none" w:sz="0" w:space="0" w:color="auto"/>
                        <w:bottom w:val="none" w:sz="0" w:space="0" w:color="auto"/>
                        <w:right w:val="none" w:sz="0" w:space="0" w:color="auto"/>
                      </w:divBdr>
                      <w:divsChild>
                        <w:div w:id="140942258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826848446">
      <w:bodyDiv w:val="1"/>
      <w:marLeft w:val="0"/>
      <w:marRight w:val="0"/>
      <w:marTop w:val="0"/>
      <w:marBottom w:val="0"/>
      <w:divBdr>
        <w:top w:val="none" w:sz="0" w:space="0" w:color="auto"/>
        <w:left w:val="none" w:sz="0" w:space="0" w:color="auto"/>
        <w:bottom w:val="none" w:sz="0" w:space="0" w:color="auto"/>
        <w:right w:val="none" w:sz="0" w:space="0" w:color="auto"/>
      </w:divBdr>
    </w:div>
    <w:div w:id="1861167151">
      <w:bodyDiv w:val="1"/>
      <w:marLeft w:val="0"/>
      <w:marRight w:val="0"/>
      <w:marTop w:val="0"/>
      <w:marBottom w:val="0"/>
      <w:divBdr>
        <w:top w:val="none" w:sz="0" w:space="0" w:color="auto"/>
        <w:left w:val="none" w:sz="0" w:space="0" w:color="auto"/>
        <w:bottom w:val="none" w:sz="0" w:space="0" w:color="auto"/>
        <w:right w:val="none" w:sz="0" w:space="0" w:color="auto"/>
      </w:divBdr>
      <w:divsChild>
        <w:div w:id="1694762127">
          <w:marLeft w:val="0"/>
          <w:marRight w:val="0"/>
          <w:marTop w:val="0"/>
          <w:marBottom w:val="0"/>
          <w:divBdr>
            <w:top w:val="none" w:sz="0" w:space="0" w:color="auto"/>
            <w:left w:val="none" w:sz="0" w:space="0" w:color="auto"/>
            <w:bottom w:val="none" w:sz="0" w:space="0" w:color="auto"/>
            <w:right w:val="none" w:sz="0" w:space="0" w:color="auto"/>
          </w:divBdr>
          <w:divsChild>
            <w:div w:id="1652638821">
              <w:marLeft w:val="0"/>
              <w:marRight w:val="0"/>
              <w:marTop w:val="0"/>
              <w:marBottom w:val="0"/>
              <w:divBdr>
                <w:top w:val="none" w:sz="0" w:space="0" w:color="auto"/>
                <w:left w:val="none" w:sz="0" w:space="0" w:color="auto"/>
                <w:bottom w:val="none" w:sz="0" w:space="0" w:color="auto"/>
                <w:right w:val="none" w:sz="0" w:space="0" w:color="auto"/>
              </w:divBdr>
              <w:divsChild>
                <w:div w:id="506094588">
                  <w:marLeft w:val="0"/>
                  <w:marRight w:val="0"/>
                  <w:marTop w:val="15"/>
                  <w:marBottom w:val="180"/>
                  <w:divBdr>
                    <w:top w:val="none" w:sz="0" w:space="0" w:color="auto"/>
                    <w:left w:val="none" w:sz="0" w:space="0" w:color="auto"/>
                    <w:bottom w:val="none" w:sz="0" w:space="0" w:color="auto"/>
                    <w:right w:val="none" w:sz="0" w:space="0" w:color="auto"/>
                  </w:divBdr>
                  <w:divsChild>
                    <w:div w:id="1306544267">
                      <w:marLeft w:val="0"/>
                      <w:marRight w:val="0"/>
                      <w:marTop w:val="0"/>
                      <w:marBottom w:val="360"/>
                      <w:divBdr>
                        <w:top w:val="none" w:sz="0" w:space="0" w:color="auto"/>
                        <w:left w:val="none" w:sz="0" w:space="0" w:color="auto"/>
                        <w:bottom w:val="none" w:sz="0" w:space="0" w:color="auto"/>
                        <w:right w:val="none" w:sz="0" w:space="0" w:color="auto"/>
                      </w:divBdr>
                      <w:divsChild>
                        <w:div w:id="145066271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864436939">
      <w:bodyDiv w:val="1"/>
      <w:marLeft w:val="0"/>
      <w:marRight w:val="0"/>
      <w:marTop w:val="0"/>
      <w:marBottom w:val="0"/>
      <w:divBdr>
        <w:top w:val="none" w:sz="0" w:space="0" w:color="auto"/>
        <w:left w:val="none" w:sz="0" w:space="0" w:color="auto"/>
        <w:bottom w:val="none" w:sz="0" w:space="0" w:color="auto"/>
        <w:right w:val="none" w:sz="0" w:space="0" w:color="auto"/>
      </w:divBdr>
    </w:div>
    <w:div w:id="1967277523">
      <w:bodyDiv w:val="1"/>
      <w:marLeft w:val="0"/>
      <w:marRight w:val="0"/>
      <w:marTop w:val="0"/>
      <w:marBottom w:val="0"/>
      <w:divBdr>
        <w:top w:val="none" w:sz="0" w:space="0" w:color="auto"/>
        <w:left w:val="none" w:sz="0" w:space="0" w:color="auto"/>
        <w:bottom w:val="none" w:sz="0" w:space="0" w:color="auto"/>
        <w:right w:val="none" w:sz="0" w:space="0" w:color="auto"/>
      </w:divBdr>
      <w:divsChild>
        <w:div w:id="181433705">
          <w:marLeft w:val="0"/>
          <w:marRight w:val="0"/>
          <w:marTop w:val="0"/>
          <w:marBottom w:val="0"/>
          <w:divBdr>
            <w:top w:val="none" w:sz="0" w:space="0" w:color="auto"/>
            <w:left w:val="none" w:sz="0" w:space="0" w:color="auto"/>
            <w:bottom w:val="none" w:sz="0" w:space="0" w:color="auto"/>
            <w:right w:val="none" w:sz="0" w:space="0" w:color="auto"/>
          </w:divBdr>
          <w:divsChild>
            <w:div w:id="643047663">
              <w:marLeft w:val="0"/>
              <w:marRight w:val="0"/>
              <w:marTop w:val="0"/>
              <w:marBottom w:val="0"/>
              <w:divBdr>
                <w:top w:val="none" w:sz="0" w:space="0" w:color="auto"/>
                <w:left w:val="none" w:sz="0" w:space="0" w:color="auto"/>
                <w:bottom w:val="none" w:sz="0" w:space="0" w:color="auto"/>
                <w:right w:val="none" w:sz="0" w:space="0" w:color="auto"/>
              </w:divBdr>
              <w:divsChild>
                <w:div w:id="358046444">
                  <w:marLeft w:val="-225"/>
                  <w:marRight w:val="-225"/>
                  <w:marTop w:val="0"/>
                  <w:marBottom w:val="0"/>
                  <w:divBdr>
                    <w:top w:val="none" w:sz="0" w:space="0" w:color="auto"/>
                    <w:left w:val="none" w:sz="0" w:space="0" w:color="auto"/>
                    <w:bottom w:val="none" w:sz="0" w:space="0" w:color="auto"/>
                    <w:right w:val="none" w:sz="0" w:space="0" w:color="auto"/>
                  </w:divBdr>
                  <w:divsChild>
                    <w:div w:id="1874607399">
                      <w:marLeft w:val="-225"/>
                      <w:marRight w:val="-225"/>
                      <w:marTop w:val="0"/>
                      <w:marBottom w:val="0"/>
                      <w:divBdr>
                        <w:top w:val="none" w:sz="0" w:space="0" w:color="auto"/>
                        <w:left w:val="none" w:sz="0" w:space="0" w:color="auto"/>
                        <w:bottom w:val="none" w:sz="0" w:space="0" w:color="auto"/>
                        <w:right w:val="none" w:sz="0" w:space="0" w:color="auto"/>
                      </w:divBdr>
                      <w:divsChild>
                        <w:div w:id="1486124193">
                          <w:marLeft w:val="0"/>
                          <w:marRight w:val="0"/>
                          <w:marTop w:val="0"/>
                          <w:marBottom w:val="0"/>
                          <w:divBdr>
                            <w:top w:val="none" w:sz="0" w:space="0" w:color="auto"/>
                            <w:left w:val="none" w:sz="0" w:space="0" w:color="auto"/>
                            <w:bottom w:val="none" w:sz="0" w:space="0" w:color="auto"/>
                            <w:right w:val="none" w:sz="0" w:space="0" w:color="auto"/>
                          </w:divBdr>
                          <w:divsChild>
                            <w:div w:id="1794326531">
                              <w:marLeft w:val="0"/>
                              <w:marRight w:val="0"/>
                              <w:marTop w:val="0"/>
                              <w:marBottom w:val="0"/>
                              <w:divBdr>
                                <w:top w:val="none" w:sz="0" w:space="0" w:color="auto"/>
                                <w:left w:val="none" w:sz="0" w:space="0" w:color="auto"/>
                                <w:bottom w:val="none" w:sz="0" w:space="0" w:color="auto"/>
                                <w:right w:val="none" w:sz="0" w:space="0" w:color="auto"/>
                              </w:divBdr>
                              <w:divsChild>
                                <w:div w:id="2025937115">
                                  <w:marLeft w:val="0"/>
                                  <w:marRight w:val="0"/>
                                  <w:marTop w:val="0"/>
                                  <w:marBottom w:val="0"/>
                                  <w:divBdr>
                                    <w:top w:val="none" w:sz="0" w:space="0" w:color="auto"/>
                                    <w:left w:val="none" w:sz="0" w:space="0" w:color="auto"/>
                                    <w:bottom w:val="none" w:sz="0" w:space="0" w:color="auto"/>
                                    <w:right w:val="none" w:sz="0" w:space="0" w:color="auto"/>
                                  </w:divBdr>
                                  <w:divsChild>
                                    <w:div w:id="7701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314195">
      <w:bodyDiv w:val="1"/>
      <w:marLeft w:val="0"/>
      <w:marRight w:val="0"/>
      <w:marTop w:val="0"/>
      <w:marBottom w:val="0"/>
      <w:divBdr>
        <w:top w:val="none" w:sz="0" w:space="0" w:color="auto"/>
        <w:left w:val="none" w:sz="0" w:space="0" w:color="auto"/>
        <w:bottom w:val="none" w:sz="0" w:space="0" w:color="auto"/>
        <w:right w:val="none" w:sz="0" w:space="0" w:color="auto"/>
      </w:divBdr>
    </w:div>
    <w:div w:id="2032107243">
      <w:bodyDiv w:val="1"/>
      <w:marLeft w:val="0"/>
      <w:marRight w:val="0"/>
      <w:marTop w:val="0"/>
      <w:marBottom w:val="0"/>
      <w:divBdr>
        <w:top w:val="none" w:sz="0" w:space="0" w:color="auto"/>
        <w:left w:val="none" w:sz="0" w:space="0" w:color="auto"/>
        <w:bottom w:val="none" w:sz="0" w:space="0" w:color="auto"/>
        <w:right w:val="none" w:sz="0" w:space="0" w:color="auto"/>
      </w:divBdr>
    </w:div>
    <w:div w:id="2038313354">
      <w:bodyDiv w:val="1"/>
      <w:marLeft w:val="0"/>
      <w:marRight w:val="0"/>
      <w:marTop w:val="0"/>
      <w:marBottom w:val="0"/>
      <w:divBdr>
        <w:top w:val="none" w:sz="0" w:space="0" w:color="auto"/>
        <w:left w:val="none" w:sz="0" w:space="0" w:color="auto"/>
        <w:bottom w:val="none" w:sz="0" w:space="0" w:color="auto"/>
        <w:right w:val="none" w:sz="0" w:space="0" w:color="auto"/>
      </w:divBdr>
      <w:divsChild>
        <w:div w:id="1717119749">
          <w:marLeft w:val="0"/>
          <w:marRight w:val="0"/>
          <w:marTop w:val="0"/>
          <w:marBottom w:val="0"/>
          <w:divBdr>
            <w:top w:val="none" w:sz="0" w:space="0" w:color="auto"/>
            <w:left w:val="none" w:sz="0" w:space="0" w:color="auto"/>
            <w:bottom w:val="none" w:sz="0" w:space="0" w:color="auto"/>
            <w:right w:val="none" w:sz="0" w:space="0" w:color="auto"/>
          </w:divBdr>
          <w:divsChild>
            <w:div w:id="162937589">
              <w:marLeft w:val="0"/>
              <w:marRight w:val="0"/>
              <w:marTop w:val="0"/>
              <w:marBottom w:val="0"/>
              <w:divBdr>
                <w:top w:val="none" w:sz="0" w:space="0" w:color="auto"/>
                <w:left w:val="none" w:sz="0" w:space="0" w:color="auto"/>
                <w:bottom w:val="none" w:sz="0" w:space="0" w:color="auto"/>
                <w:right w:val="none" w:sz="0" w:space="0" w:color="auto"/>
              </w:divBdr>
              <w:divsChild>
                <w:div w:id="1673338882">
                  <w:marLeft w:val="0"/>
                  <w:marRight w:val="0"/>
                  <w:marTop w:val="15"/>
                  <w:marBottom w:val="180"/>
                  <w:divBdr>
                    <w:top w:val="none" w:sz="0" w:space="0" w:color="auto"/>
                    <w:left w:val="none" w:sz="0" w:space="0" w:color="auto"/>
                    <w:bottom w:val="none" w:sz="0" w:space="0" w:color="auto"/>
                    <w:right w:val="none" w:sz="0" w:space="0" w:color="auto"/>
                  </w:divBdr>
                  <w:divsChild>
                    <w:div w:id="2037538088">
                      <w:marLeft w:val="0"/>
                      <w:marRight w:val="0"/>
                      <w:marTop w:val="0"/>
                      <w:marBottom w:val="360"/>
                      <w:divBdr>
                        <w:top w:val="none" w:sz="0" w:space="0" w:color="auto"/>
                        <w:left w:val="none" w:sz="0" w:space="0" w:color="auto"/>
                        <w:bottom w:val="none" w:sz="0" w:space="0" w:color="auto"/>
                        <w:right w:val="none" w:sz="0" w:space="0" w:color="auto"/>
                      </w:divBdr>
                      <w:divsChild>
                        <w:div w:id="457189979">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2097893283">
      <w:bodyDiv w:val="1"/>
      <w:marLeft w:val="0"/>
      <w:marRight w:val="0"/>
      <w:marTop w:val="0"/>
      <w:marBottom w:val="0"/>
      <w:divBdr>
        <w:top w:val="none" w:sz="0" w:space="0" w:color="auto"/>
        <w:left w:val="none" w:sz="0" w:space="0" w:color="auto"/>
        <w:bottom w:val="none" w:sz="0" w:space="0" w:color="auto"/>
        <w:right w:val="none" w:sz="0" w:space="0" w:color="auto"/>
      </w:divBdr>
      <w:divsChild>
        <w:div w:id="297683686">
          <w:marLeft w:val="0"/>
          <w:marRight w:val="0"/>
          <w:marTop w:val="0"/>
          <w:marBottom w:val="0"/>
          <w:divBdr>
            <w:top w:val="none" w:sz="0" w:space="0" w:color="auto"/>
            <w:left w:val="none" w:sz="0" w:space="0" w:color="auto"/>
            <w:bottom w:val="none" w:sz="0" w:space="0" w:color="auto"/>
            <w:right w:val="none" w:sz="0" w:space="0" w:color="auto"/>
          </w:divBdr>
          <w:divsChild>
            <w:div w:id="2036346770">
              <w:marLeft w:val="0"/>
              <w:marRight w:val="0"/>
              <w:marTop w:val="0"/>
              <w:marBottom w:val="0"/>
              <w:divBdr>
                <w:top w:val="none" w:sz="0" w:space="0" w:color="auto"/>
                <w:left w:val="none" w:sz="0" w:space="0" w:color="auto"/>
                <w:bottom w:val="none" w:sz="0" w:space="0" w:color="auto"/>
                <w:right w:val="none" w:sz="0" w:space="0" w:color="auto"/>
              </w:divBdr>
              <w:divsChild>
                <w:div w:id="1739784846">
                  <w:marLeft w:val="-225"/>
                  <w:marRight w:val="-225"/>
                  <w:marTop w:val="0"/>
                  <w:marBottom w:val="0"/>
                  <w:divBdr>
                    <w:top w:val="none" w:sz="0" w:space="0" w:color="auto"/>
                    <w:left w:val="none" w:sz="0" w:space="0" w:color="auto"/>
                    <w:bottom w:val="none" w:sz="0" w:space="0" w:color="auto"/>
                    <w:right w:val="none" w:sz="0" w:space="0" w:color="auto"/>
                  </w:divBdr>
                  <w:divsChild>
                    <w:div w:id="873078789">
                      <w:marLeft w:val="-225"/>
                      <w:marRight w:val="-225"/>
                      <w:marTop w:val="0"/>
                      <w:marBottom w:val="0"/>
                      <w:divBdr>
                        <w:top w:val="none" w:sz="0" w:space="0" w:color="auto"/>
                        <w:left w:val="none" w:sz="0" w:space="0" w:color="auto"/>
                        <w:bottom w:val="none" w:sz="0" w:space="0" w:color="auto"/>
                        <w:right w:val="none" w:sz="0" w:space="0" w:color="auto"/>
                      </w:divBdr>
                      <w:divsChild>
                        <w:div w:id="1213153015">
                          <w:marLeft w:val="0"/>
                          <w:marRight w:val="0"/>
                          <w:marTop w:val="0"/>
                          <w:marBottom w:val="0"/>
                          <w:divBdr>
                            <w:top w:val="none" w:sz="0" w:space="0" w:color="auto"/>
                            <w:left w:val="none" w:sz="0" w:space="0" w:color="auto"/>
                            <w:bottom w:val="none" w:sz="0" w:space="0" w:color="auto"/>
                            <w:right w:val="none" w:sz="0" w:space="0" w:color="auto"/>
                          </w:divBdr>
                          <w:divsChild>
                            <w:div w:id="1526208145">
                              <w:marLeft w:val="0"/>
                              <w:marRight w:val="0"/>
                              <w:marTop w:val="0"/>
                              <w:marBottom w:val="0"/>
                              <w:divBdr>
                                <w:top w:val="none" w:sz="0" w:space="0" w:color="auto"/>
                                <w:left w:val="none" w:sz="0" w:space="0" w:color="auto"/>
                                <w:bottom w:val="none" w:sz="0" w:space="0" w:color="auto"/>
                                <w:right w:val="none" w:sz="0" w:space="0" w:color="auto"/>
                              </w:divBdr>
                              <w:divsChild>
                                <w:div w:id="712005133">
                                  <w:marLeft w:val="0"/>
                                  <w:marRight w:val="0"/>
                                  <w:marTop w:val="0"/>
                                  <w:marBottom w:val="0"/>
                                  <w:divBdr>
                                    <w:top w:val="none" w:sz="0" w:space="0" w:color="auto"/>
                                    <w:left w:val="none" w:sz="0" w:space="0" w:color="auto"/>
                                    <w:bottom w:val="none" w:sz="0" w:space="0" w:color="auto"/>
                                    <w:right w:val="none" w:sz="0" w:space="0" w:color="auto"/>
                                  </w:divBdr>
                                  <w:divsChild>
                                    <w:div w:id="196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9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4" ma:contentTypeDescription="Create a new document." ma:contentTypeScope="" ma:versionID="612c43eba3b5e7f1dae324f66bdc0614">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3fa08295d671f92bfb599dd30f3f8c71"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5A537407-B146-4607-9D25-7069E20B92AD}">
  <ds:schemaRefs>
    <ds:schemaRef ds:uri="http://schemas.openxmlformats.org/officeDocument/2006/bibliography"/>
  </ds:schemaRefs>
</ds:datastoreItem>
</file>

<file path=customXml/itemProps2.xml><?xml version="1.0" encoding="utf-8"?>
<ds:datastoreItem xmlns:ds="http://schemas.openxmlformats.org/officeDocument/2006/customXml" ds:itemID="{9E0B8E84-C697-456E-9CAB-FCE053049A01}">
  <ds:schemaRefs>
    <ds:schemaRef ds:uri="http://schemas.microsoft.com/sharepoint/v3/contenttype/forms"/>
  </ds:schemaRefs>
</ds:datastoreItem>
</file>

<file path=customXml/itemProps3.xml><?xml version="1.0" encoding="utf-8"?>
<ds:datastoreItem xmlns:ds="http://schemas.openxmlformats.org/officeDocument/2006/customXml" ds:itemID="{627864FF-4726-4FAF-9746-B45FA5C1A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A621B-672B-4665-BB3B-56039BC3028C}">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178</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Duckett, Emma</dc:creator>
  <cp:lastModifiedBy>Fiona Bernardo</cp:lastModifiedBy>
  <cp:revision>88</cp:revision>
  <cp:lastPrinted>2025-01-29T14:53:00Z</cp:lastPrinted>
  <dcterms:created xsi:type="dcterms:W3CDTF">2025-07-01T09:41:00Z</dcterms:created>
  <dcterms:modified xsi:type="dcterms:W3CDTF">2025-09-01T15:52:00Z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