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17E3" w14:textId="77777777" w:rsidR="00BD421A" w:rsidRPr="001C7EFA" w:rsidRDefault="001C7EFA">
      <w:pPr>
        <w:rPr>
          <w:b/>
          <w:sz w:val="36"/>
          <w:szCs w:val="36"/>
        </w:rPr>
      </w:pPr>
      <w:r w:rsidRPr="001C7EFA">
        <w:rPr>
          <w:b/>
          <w:noProof/>
          <w:sz w:val="36"/>
          <w:szCs w:val="36"/>
          <w:lang w:eastAsia="en-GB"/>
        </w:rPr>
        <w:drawing>
          <wp:anchor distT="0" distB="0" distL="114300" distR="114300" simplePos="0" relativeHeight="251659264" behindDoc="0" locked="0" layoutInCell="1" allowOverlap="1" wp14:anchorId="2AAF18B8" wp14:editId="2AAF18B9">
            <wp:simplePos x="0" y="0"/>
            <wp:positionH relativeFrom="page">
              <wp:posOffset>5962650</wp:posOffset>
            </wp:positionH>
            <wp:positionV relativeFrom="page">
              <wp:posOffset>485775</wp:posOffset>
            </wp:positionV>
            <wp:extent cx="1266825" cy="1647825"/>
            <wp:effectExtent l="0" t="0" r="9525" b="9525"/>
            <wp:wrapTight wrapText="bothSides">
              <wp:wrapPolygon edited="0">
                <wp:start x="0" y="0"/>
                <wp:lineTo x="0" y="21475"/>
                <wp:lineTo x="21438" y="21475"/>
                <wp:lineTo x="21438" y="0"/>
                <wp:lineTo x="0" y="0"/>
              </wp:wrapPolygon>
            </wp:wrapTight>
            <wp:docPr id="1" name="Picture 1" descr="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EFA">
        <w:rPr>
          <w:b/>
          <w:sz w:val="36"/>
          <w:szCs w:val="36"/>
        </w:rPr>
        <w:t>West Yorkshire Police and Crime Panel</w:t>
      </w:r>
    </w:p>
    <w:p w14:paraId="2AAF17E4" w14:textId="77777777" w:rsidR="001C7EFA" w:rsidRPr="001C7EFA" w:rsidRDefault="001C7EFA">
      <w:pPr>
        <w:rPr>
          <w:b/>
          <w:sz w:val="36"/>
          <w:szCs w:val="36"/>
        </w:rPr>
      </w:pPr>
    </w:p>
    <w:p w14:paraId="2AAF17E5" w14:textId="77777777" w:rsidR="001C7EFA" w:rsidRPr="001C7EFA" w:rsidRDefault="00CD0A35">
      <w:pPr>
        <w:rPr>
          <w:b/>
          <w:sz w:val="28"/>
          <w:szCs w:val="28"/>
        </w:rPr>
      </w:pPr>
      <w:r>
        <w:rPr>
          <w:b/>
          <w:sz w:val="28"/>
          <w:szCs w:val="28"/>
        </w:rPr>
        <w:t>Independent Co-opted Panel Member</w:t>
      </w:r>
    </w:p>
    <w:p w14:paraId="2AAF17E6" w14:textId="77777777" w:rsidR="001C7EFA" w:rsidRPr="001C7EFA" w:rsidRDefault="001C7EFA">
      <w:pPr>
        <w:rPr>
          <w:b/>
          <w:sz w:val="28"/>
          <w:szCs w:val="28"/>
        </w:rPr>
      </w:pPr>
    </w:p>
    <w:p w14:paraId="2AAF17E7" w14:textId="77777777" w:rsidR="001C7EFA" w:rsidRDefault="00906E4E">
      <w:pPr>
        <w:rPr>
          <w:b/>
          <w:sz w:val="28"/>
          <w:szCs w:val="28"/>
        </w:rPr>
      </w:pPr>
      <w:r>
        <w:rPr>
          <w:b/>
          <w:sz w:val="28"/>
          <w:szCs w:val="28"/>
        </w:rPr>
        <w:t xml:space="preserve">Role </w:t>
      </w:r>
      <w:r w:rsidR="001C7EFA" w:rsidRPr="001C7EFA">
        <w:rPr>
          <w:b/>
          <w:sz w:val="28"/>
          <w:szCs w:val="28"/>
        </w:rPr>
        <w:t xml:space="preserve">Description and Person Specification </w:t>
      </w:r>
    </w:p>
    <w:p w14:paraId="2AAF17E8" w14:textId="77777777" w:rsidR="00415653" w:rsidRDefault="00415653">
      <w:pPr>
        <w:rPr>
          <w:b/>
          <w:sz w:val="28"/>
          <w:szCs w:val="28"/>
        </w:rPr>
      </w:pPr>
    </w:p>
    <w:p w14:paraId="2AAF17E9" w14:textId="77777777" w:rsidR="001C7EFA" w:rsidRPr="00415653" w:rsidRDefault="009B766E">
      <w:pPr>
        <w:rPr>
          <w:b/>
          <w:sz w:val="24"/>
          <w:szCs w:val="24"/>
        </w:rPr>
      </w:pPr>
      <w:r w:rsidRPr="009B766E">
        <w:rPr>
          <w:noProof/>
          <w:sz w:val="28"/>
          <w:szCs w:val="28"/>
          <w:lang w:eastAsia="en-GB"/>
        </w:rPr>
        <mc:AlternateContent>
          <mc:Choice Requires="wps">
            <w:drawing>
              <wp:anchor distT="0" distB="0" distL="114300" distR="114300" simplePos="0" relativeHeight="251661312" behindDoc="0" locked="0" layoutInCell="1" allowOverlap="1" wp14:anchorId="2AAF18BA" wp14:editId="2AAF18BB">
                <wp:simplePos x="0" y="0"/>
                <wp:positionH relativeFrom="column">
                  <wp:posOffset>-9525</wp:posOffset>
                </wp:positionH>
                <wp:positionV relativeFrom="paragraph">
                  <wp:posOffset>193040</wp:posOffset>
                </wp:positionV>
                <wp:extent cx="2743200" cy="285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750"/>
                        </a:xfrm>
                        <a:prstGeom prst="rect">
                          <a:avLst/>
                        </a:prstGeom>
                        <a:solidFill>
                          <a:srgbClr val="FFFFFF"/>
                        </a:solidFill>
                        <a:ln w="9525">
                          <a:solidFill>
                            <a:srgbClr val="000000"/>
                          </a:solidFill>
                          <a:miter lim="800000"/>
                          <a:headEnd/>
                          <a:tailEnd/>
                        </a:ln>
                      </wps:spPr>
                      <wps:txbx>
                        <w:txbxContent>
                          <w:p w14:paraId="2AAF18C4" w14:textId="77777777" w:rsidR="004D26EC" w:rsidRPr="009B766E" w:rsidRDefault="004D26EC" w:rsidP="009B766E">
                            <w:pPr>
                              <w:rPr>
                                <w:sz w:val="28"/>
                                <w:szCs w:val="28"/>
                              </w:rPr>
                            </w:pPr>
                            <w:proofErr w:type="gramStart"/>
                            <w:r>
                              <w:rPr>
                                <w:sz w:val="28"/>
                                <w:szCs w:val="28"/>
                              </w:rPr>
                              <w:t>Overall</w:t>
                            </w:r>
                            <w:proofErr w:type="gramEnd"/>
                            <w:r>
                              <w:rPr>
                                <w:sz w:val="28"/>
                                <w:szCs w:val="28"/>
                              </w:rPr>
                              <w:t xml:space="preserve"> Purpose of the Post </w:t>
                            </w:r>
                          </w:p>
                          <w:p w14:paraId="2AAF18C5" w14:textId="77777777" w:rsidR="004D26EC" w:rsidRDefault="004D26EC" w:rsidP="009B766E">
                            <w:pPr>
                              <w:rPr>
                                <w:sz w:val="28"/>
                                <w:szCs w:val="28"/>
                              </w:rPr>
                            </w:pPr>
                          </w:p>
                          <w:p w14:paraId="2AAF18C6" w14:textId="77777777" w:rsidR="004D26EC" w:rsidRDefault="004D26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F18BA" id="_x0000_t202" coordsize="21600,21600" o:spt="202" path="m,l,21600r21600,l21600,xe">
                <v:stroke joinstyle="miter"/>
                <v:path gradientshapeok="t" o:connecttype="rect"/>
              </v:shapetype>
              <v:shape id="Text Box 2" o:spid="_x0000_s1026" type="#_x0000_t202" style="position:absolute;margin-left:-.75pt;margin-top:15.2pt;width:3in;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">
                <v:textbox>
                  <w:txbxContent>
                    <w:p w14:paraId="2AAF18C4" w14:textId="77777777" w:rsidR="004D26EC" w:rsidRPr="009B766E" w:rsidRDefault="004D26EC" w:rsidP="009B766E">
                      <w:pPr>
                        <w:rPr>
                          <w:sz w:val="28"/>
                          <w:szCs w:val="28"/>
                        </w:rPr>
                      </w:pPr>
                      <w:r>
                        <w:rPr>
                          <w:sz w:val="28"/>
                          <w:szCs w:val="28"/>
                        </w:rPr>
                        <w:t xml:space="preserve">Overall Purpose of the Post </w:t>
                      </w:r>
                    </w:p>
                    <w:p w14:paraId="2AAF18C5" w14:textId="77777777" w:rsidR="004D26EC" w:rsidRDefault="004D26EC" w:rsidP="009B766E">
                      <w:pPr>
                        <w:rPr>
                          <w:sz w:val="28"/>
                          <w:szCs w:val="28"/>
                        </w:rPr>
                      </w:pPr>
                    </w:p>
                    <w:p w14:paraId="2AAF18C6" w14:textId="77777777" w:rsidR="004D26EC" w:rsidRDefault="004D26EC"/>
                  </w:txbxContent>
                </v:textbox>
              </v:shape>
            </w:pict>
          </mc:Fallback>
        </mc:AlternateContent>
      </w:r>
    </w:p>
    <w:p w14:paraId="2AAF17EA" w14:textId="77777777" w:rsidR="001C7EFA" w:rsidRPr="00415653" w:rsidRDefault="001C7EFA">
      <w:pPr>
        <w:rPr>
          <w:b/>
          <w:sz w:val="24"/>
          <w:szCs w:val="24"/>
        </w:rPr>
      </w:pPr>
    </w:p>
    <w:p w14:paraId="2AAF17EB" w14:textId="77777777" w:rsidR="009B766E" w:rsidRPr="00415653" w:rsidRDefault="009B766E">
      <w:pPr>
        <w:rPr>
          <w:b/>
          <w:sz w:val="24"/>
          <w:szCs w:val="24"/>
        </w:rPr>
      </w:pPr>
    </w:p>
    <w:p w14:paraId="2AAF17EC" w14:textId="77777777" w:rsidR="00B76D49" w:rsidRDefault="00B76D49">
      <w:pPr>
        <w:rPr>
          <w:sz w:val="24"/>
          <w:szCs w:val="24"/>
        </w:rPr>
      </w:pPr>
    </w:p>
    <w:p w14:paraId="2AAF17ED" w14:textId="5B16CA0E" w:rsidR="009B766E" w:rsidRPr="00415653" w:rsidRDefault="009B766E">
      <w:pPr>
        <w:rPr>
          <w:sz w:val="24"/>
          <w:szCs w:val="24"/>
        </w:rPr>
      </w:pPr>
      <w:r w:rsidRPr="00415653">
        <w:rPr>
          <w:sz w:val="24"/>
          <w:szCs w:val="24"/>
        </w:rPr>
        <w:t>As a member of the Panel</w:t>
      </w:r>
      <w:r w:rsidR="002D1773">
        <w:rPr>
          <w:sz w:val="24"/>
          <w:szCs w:val="24"/>
        </w:rPr>
        <w:t>, you will</w:t>
      </w:r>
      <w:r w:rsidRPr="00415653">
        <w:rPr>
          <w:sz w:val="24"/>
          <w:szCs w:val="24"/>
        </w:rPr>
        <w:t xml:space="preserve"> </w:t>
      </w:r>
      <w:r w:rsidR="00FD6C01">
        <w:rPr>
          <w:sz w:val="24"/>
          <w:szCs w:val="24"/>
        </w:rPr>
        <w:t>scrutinise and support</w:t>
      </w:r>
      <w:r w:rsidRPr="00415653">
        <w:rPr>
          <w:sz w:val="24"/>
          <w:szCs w:val="24"/>
        </w:rPr>
        <w:t xml:space="preserve"> the </w:t>
      </w:r>
      <w:r w:rsidR="0056016A">
        <w:rPr>
          <w:sz w:val="24"/>
          <w:szCs w:val="24"/>
        </w:rPr>
        <w:t xml:space="preserve">Mayor </w:t>
      </w:r>
      <w:r w:rsidR="009E2CDD">
        <w:rPr>
          <w:sz w:val="24"/>
          <w:szCs w:val="24"/>
        </w:rPr>
        <w:t>o</w:t>
      </w:r>
      <w:r w:rsidRPr="00415653">
        <w:rPr>
          <w:sz w:val="24"/>
          <w:szCs w:val="24"/>
        </w:rPr>
        <w:t>f West Yorkshire and contribute to the development of the Police and Crime Plan, taking account of the needs and interests of all sectors of the community, with the aim of ensuring the provision of quality, efficient and effective policing throughout West Yorkshire.</w:t>
      </w:r>
    </w:p>
    <w:p w14:paraId="2AAF17EE" w14:textId="77777777" w:rsidR="00415653" w:rsidRDefault="00415653">
      <w:pPr>
        <w:rPr>
          <w:noProof/>
          <w:sz w:val="24"/>
          <w:szCs w:val="24"/>
          <w:lang w:eastAsia="en-GB"/>
        </w:rPr>
      </w:pPr>
    </w:p>
    <w:p w14:paraId="2AAF17EF" w14:textId="77777777" w:rsidR="00306ED3" w:rsidRPr="00415653" w:rsidRDefault="00306ED3">
      <w:pPr>
        <w:rPr>
          <w:noProof/>
          <w:sz w:val="24"/>
          <w:szCs w:val="24"/>
          <w:lang w:eastAsia="en-GB"/>
        </w:rPr>
      </w:pPr>
    </w:p>
    <w:p w14:paraId="2AAF17F0" w14:textId="77777777" w:rsidR="00415653" w:rsidRPr="00415653" w:rsidRDefault="00415653">
      <w:pPr>
        <w:rPr>
          <w:noProof/>
          <w:sz w:val="24"/>
          <w:szCs w:val="24"/>
          <w:lang w:eastAsia="en-GB"/>
        </w:rPr>
      </w:pPr>
      <w:r w:rsidRPr="00415653">
        <w:rPr>
          <w:noProof/>
          <w:sz w:val="24"/>
          <w:szCs w:val="24"/>
          <w:lang w:eastAsia="en-GB"/>
        </w:rPr>
        <mc:AlternateContent>
          <mc:Choice Requires="wps">
            <w:drawing>
              <wp:anchor distT="0" distB="0" distL="114300" distR="114300" simplePos="0" relativeHeight="251663360" behindDoc="0" locked="0" layoutInCell="1" allowOverlap="1" wp14:anchorId="2AAF18BC" wp14:editId="2AAF18BD">
                <wp:simplePos x="0" y="0"/>
                <wp:positionH relativeFrom="column">
                  <wp:posOffset>-9525</wp:posOffset>
                </wp:positionH>
                <wp:positionV relativeFrom="paragraph">
                  <wp:posOffset>1905</wp:posOffset>
                </wp:positionV>
                <wp:extent cx="2828925" cy="3429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42900"/>
                        </a:xfrm>
                        <a:prstGeom prst="rect">
                          <a:avLst/>
                        </a:prstGeom>
                        <a:solidFill>
                          <a:srgbClr val="FFFFFF"/>
                        </a:solidFill>
                        <a:ln w="9525">
                          <a:solidFill>
                            <a:srgbClr val="000000"/>
                          </a:solidFill>
                          <a:miter lim="800000"/>
                          <a:headEnd/>
                          <a:tailEnd/>
                        </a:ln>
                      </wps:spPr>
                      <wps:txbx>
                        <w:txbxContent>
                          <w:p w14:paraId="2AAF18C7" w14:textId="77777777" w:rsidR="004D26EC" w:rsidRPr="00415653" w:rsidRDefault="004D26EC" w:rsidP="00415653">
                            <w:pPr>
                              <w:rPr>
                                <w:sz w:val="28"/>
                                <w:szCs w:val="28"/>
                              </w:rPr>
                            </w:pPr>
                            <w:r w:rsidRPr="00415653">
                              <w:rPr>
                                <w:sz w:val="28"/>
                                <w:szCs w:val="28"/>
                              </w:rPr>
                              <w:t>Main Duties and Responsibilities</w:t>
                            </w:r>
                          </w:p>
                          <w:p w14:paraId="2AAF18C8" w14:textId="77777777" w:rsidR="004D26EC" w:rsidRDefault="004D26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F18BC" id="_x0000_s1027" type="#_x0000_t202" style="position:absolute;margin-left:-.75pt;margin-top:.15pt;width:22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">
                <v:textbox>
                  <w:txbxContent>
                    <w:p w14:paraId="2AAF18C7" w14:textId="77777777" w:rsidR="004D26EC" w:rsidRPr="00415653" w:rsidRDefault="004D26EC" w:rsidP="00415653">
                      <w:pPr>
                        <w:rPr>
                          <w:sz w:val="28"/>
                          <w:szCs w:val="28"/>
                        </w:rPr>
                      </w:pPr>
                      <w:r w:rsidRPr="00415653">
                        <w:rPr>
                          <w:sz w:val="28"/>
                          <w:szCs w:val="28"/>
                        </w:rPr>
                        <w:t>Main Duties and Responsibilities</w:t>
                      </w:r>
                    </w:p>
                    <w:p w14:paraId="2AAF18C8" w14:textId="77777777" w:rsidR="004D26EC" w:rsidRDefault="004D26EC"/>
                  </w:txbxContent>
                </v:textbox>
              </v:shape>
            </w:pict>
          </mc:Fallback>
        </mc:AlternateContent>
      </w:r>
    </w:p>
    <w:p w14:paraId="2AAF17F1" w14:textId="77777777" w:rsidR="009B766E" w:rsidRPr="00415653" w:rsidRDefault="009B766E">
      <w:pPr>
        <w:rPr>
          <w:sz w:val="24"/>
          <w:szCs w:val="24"/>
        </w:rPr>
      </w:pPr>
    </w:p>
    <w:p w14:paraId="2AAF17F2" w14:textId="77777777" w:rsidR="00415653" w:rsidRDefault="00415653">
      <w:pPr>
        <w:rPr>
          <w:sz w:val="24"/>
          <w:szCs w:val="24"/>
        </w:rPr>
      </w:pPr>
    </w:p>
    <w:p w14:paraId="2AAF17F3" w14:textId="77777777" w:rsidR="00415653" w:rsidRPr="00415653" w:rsidRDefault="00415653">
      <w:pPr>
        <w:rPr>
          <w:sz w:val="24"/>
          <w:szCs w:val="24"/>
        </w:rPr>
      </w:pPr>
      <w:r w:rsidRPr="00415653">
        <w:rPr>
          <w:sz w:val="24"/>
          <w:szCs w:val="24"/>
        </w:rPr>
        <w:t xml:space="preserve">As an Independent Co-opted Panel </w:t>
      </w:r>
      <w:proofErr w:type="gramStart"/>
      <w:r w:rsidRPr="00415653">
        <w:rPr>
          <w:sz w:val="24"/>
          <w:szCs w:val="24"/>
        </w:rPr>
        <w:t>Member</w:t>
      </w:r>
      <w:proofErr w:type="gramEnd"/>
      <w:r w:rsidRPr="00415653">
        <w:rPr>
          <w:sz w:val="24"/>
          <w:szCs w:val="24"/>
        </w:rPr>
        <w:t xml:space="preserve"> you will be expected:</w:t>
      </w:r>
    </w:p>
    <w:p w14:paraId="2AAF17F4" w14:textId="77777777" w:rsidR="00415653" w:rsidRPr="00415653" w:rsidRDefault="00415653">
      <w:pPr>
        <w:rPr>
          <w:sz w:val="24"/>
          <w:szCs w:val="24"/>
        </w:rPr>
      </w:pPr>
    </w:p>
    <w:p w14:paraId="2AAF17F5" w14:textId="306BCF7F" w:rsidR="00415653" w:rsidRDefault="00415653" w:rsidP="00415653">
      <w:pPr>
        <w:pStyle w:val="ListParagraph"/>
        <w:numPr>
          <w:ilvl w:val="0"/>
          <w:numId w:val="1"/>
        </w:numPr>
        <w:rPr>
          <w:sz w:val="24"/>
          <w:szCs w:val="24"/>
        </w:rPr>
      </w:pPr>
      <w:r>
        <w:rPr>
          <w:sz w:val="24"/>
          <w:szCs w:val="24"/>
        </w:rPr>
        <w:t xml:space="preserve">To attend and participate constructively in meetings </w:t>
      </w:r>
      <w:r w:rsidR="00306ED3">
        <w:rPr>
          <w:sz w:val="24"/>
          <w:szCs w:val="24"/>
        </w:rPr>
        <w:t>o</w:t>
      </w:r>
      <w:r w:rsidR="00814470">
        <w:rPr>
          <w:sz w:val="24"/>
          <w:szCs w:val="24"/>
        </w:rPr>
        <w:t>f the Panel (a minimum of 1</w:t>
      </w:r>
      <w:r w:rsidR="002B2DC8">
        <w:rPr>
          <w:sz w:val="24"/>
          <w:szCs w:val="24"/>
        </w:rPr>
        <w:t>1</w:t>
      </w:r>
      <w:r>
        <w:rPr>
          <w:sz w:val="24"/>
          <w:szCs w:val="24"/>
        </w:rPr>
        <w:t xml:space="preserve"> meetings per annum) and any Committees/Su</w:t>
      </w:r>
      <w:r w:rsidR="00306ED3">
        <w:rPr>
          <w:sz w:val="24"/>
          <w:szCs w:val="24"/>
        </w:rPr>
        <w:t>b</w:t>
      </w:r>
      <w:r>
        <w:rPr>
          <w:sz w:val="24"/>
          <w:szCs w:val="24"/>
        </w:rPr>
        <w:t>-Committees or Task Groups to which you are appointed</w:t>
      </w:r>
    </w:p>
    <w:p w14:paraId="2AAF17F6" w14:textId="68D29119" w:rsidR="00415653" w:rsidRDefault="00415653" w:rsidP="00415653">
      <w:pPr>
        <w:pStyle w:val="ListParagraph"/>
        <w:numPr>
          <w:ilvl w:val="0"/>
          <w:numId w:val="1"/>
        </w:numPr>
        <w:rPr>
          <w:sz w:val="24"/>
          <w:szCs w:val="24"/>
        </w:rPr>
      </w:pPr>
      <w:r>
        <w:rPr>
          <w:sz w:val="24"/>
          <w:szCs w:val="24"/>
        </w:rPr>
        <w:t>To undertake training and development appropriate to your role</w:t>
      </w:r>
    </w:p>
    <w:p w14:paraId="2AAF17F7" w14:textId="77777777" w:rsidR="00415653" w:rsidRDefault="00415653" w:rsidP="00415653">
      <w:pPr>
        <w:pStyle w:val="ListParagraph"/>
        <w:numPr>
          <w:ilvl w:val="0"/>
          <w:numId w:val="1"/>
        </w:numPr>
        <w:rPr>
          <w:sz w:val="24"/>
          <w:szCs w:val="24"/>
        </w:rPr>
      </w:pPr>
      <w:r>
        <w:rPr>
          <w:sz w:val="24"/>
          <w:szCs w:val="24"/>
        </w:rPr>
        <w:t>To portray the Panel in a positive manner in dealings with the press and public</w:t>
      </w:r>
    </w:p>
    <w:p w14:paraId="2AAF17F8" w14:textId="77777777" w:rsidR="00415653" w:rsidRDefault="00415653" w:rsidP="00415653">
      <w:pPr>
        <w:pStyle w:val="ListParagraph"/>
        <w:numPr>
          <w:ilvl w:val="0"/>
          <w:numId w:val="1"/>
        </w:numPr>
        <w:rPr>
          <w:sz w:val="24"/>
          <w:szCs w:val="24"/>
        </w:rPr>
      </w:pPr>
      <w:r>
        <w:rPr>
          <w:sz w:val="24"/>
          <w:szCs w:val="24"/>
        </w:rPr>
        <w:t>On request, to engage in dialogue with member Authorities</w:t>
      </w:r>
    </w:p>
    <w:p w14:paraId="2AAF17F9" w14:textId="77777777" w:rsidR="00415653" w:rsidRDefault="00415653" w:rsidP="00415653">
      <w:pPr>
        <w:pStyle w:val="ListParagraph"/>
        <w:numPr>
          <w:ilvl w:val="0"/>
          <w:numId w:val="1"/>
        </w:numPr>
        <w:rPr>
          <w:sz w:val="24"/>
          <w:szCs w:val="24"/>
        </w:rPr>
      </w:pPr>
      <w:r>
        <w:rPr>
          <w:sz w:val="24"/>
          <w:szCs w:val="24"/>
        </w:rPr>
        <w:t xml:space="preserve">To maintain an up-to-date knowledge and awareness of national, regional and local policing, criminal justice </w:t>
      </w:r>
      <w:r w:rsidR="00AE3CEB">
        <w:rPr>
          <w:sz w:val="24"/>
          <w:szCs w:val="24"/>
        </w:rPr>
        <w:t>and community safety issues</w:t>
      </w:r>
    </w:p>
    <w:p w14:paraId="2AAF17FA" w14:textId="77777777" w:rsidR="00AE3CEB" w:rsidRDefault="00AE3CEB" w:rsidP="00415653">
      <w:pPr>
        <w:pStyle w:val="ListParagraph"/>
        <w:numPr>
          <w:ilvl w:val="0"/>
          <w:numId w:val="1"/>
        </w:numPr>
        <w:rPr>
          <w:sz w:val="24"/>
          <w:szCs w:val="24"/>
        </w:rPr>
      </w:pPr>
      <w:r>
        <w:rPr>
          <w:sz w:val="24"/>
          <w:szCs w:val="24"/>
        </w:rPr>
        <w:t>To enhan</w:t>
      </w:r>
      <w:r w:rsidR="00306ED3">
        <w:rPr>
          <w:sz w:val="24"/>
          <w:szCs w:val="24"/>
        </w:rPr>
        <w:t>c</w:t>
      </w:r>
      <w:r>
        <w:rPr>
          <w:sz w:val="24"/>
          <w:szCs w:val="24"/>
        </w:rPr>
        <w:t>e public awareness, involvement and knowledge in the work of the Police and Crime Panel and its priorities</w:t>
      </w:r>
    </w:p>
    <w:p w14:paraId="2AAF17FB" w14:textId="77777777" w:rsidR="00AE3CEB" w:rsidRDefault="00AE3CEB" w:rsidP="00415653">
      <w:pPr>
        <w:pStyle w:val="ListParagraph"/>
        <w:numPr>
          <w:ilvl w:val="0"/>
          <w:numId w:val="1"/>
        </w:numPr>
        <w:rPr>
          <w:sz w:val="24"/>
          <w:szCs w:val="24"/>
        </w:rPr>
      </w:pPr>
      <w:r>
        <w:rPr>
          <w:sz w:val="24"/>
          <w:szCs w:val="24"/>
        </w:rPr>
        <w:t>To contribute to the setting of the strategic direction and priorities for the West Yorkshire Police Force, including community safety commission</w:t>
      </w:r>
      <w:r w:rsidR="007070C9">
        <w:rPr>
          <w:sz w:val="24"/>
          <w:szCs w:val="24"/>
        </w:rPr>
        <w:t>ing</w:t>
      </w:r>
    </w:p>
    <w:p w14:paraId="2AAF17FC" w14:textId="77777777" w:rsidR="00AE3CEB" w:rsidRDefault="00AE3CEB" w:rsidP="00415653">
      <w:pPr>
        <w:pStyle w:val="ListParagraph"/>
        <w:numPr>
          <w:ilvl w:val="0"/>
          <w:numId w:val="1"/>
        </w:numPr>
        <w:rPr>
          <w:sz w:val="24"/>
          <w:szCs w:val="24"/>
        </w:rPr>
      </w:pPr>
      <w:r>
        <w:rPr>
          <w:sz w:val="24"/>
          <w:szCs w:val="24"/>
        </w:rPr>
        <w:t>To operate within the Rules and Procedures of the Panel</w:t>
      </w:r>
    </w:p>
    <w:p w14:paraId="2AAF17FD" w14:textId="77777777" w:rsidR="00A64D6B" w:rsidRDefault="00A64D6B" w:rsidP="00415653">
      <w:pPr>
        <w:pStyle w:val="ListParagraph"/>
        <w:numPr>
          <w:ilvl w:val="0"/>
          <w:numId w:val="1"/>
        </w:numPr>
        <w:rPr>
          <w:sz w:val="24"/>
          <w:szCs w:val="24"/>
        </w:rPr>
      </w:pPr>
      <w:r w:rsidRPr="00A64D6B">
        <w:rPr>
          <w:sz w:val="24"/>
          <w:szCs w:val="24"/>
        </w:rPr>
        <w:t>Be committed to the principles of the Equality Act  </w:t>
      </w:r>
    </w:p>
    <w:p w14:paraId="2AAF17FE" w14:textId="77777777" w:rsidR="00AE3CEB" w:rsidRPr="00A64D6B" w:rsidRDefault="00AE3CEB" w:rsidP="00415653">
      <w:pPr>
        <w:pStyle w:val="ListParagraph"/>
        <w:numPr>
          <w:ilvl w:val="0"/>
          <w:numId w:val="1"/>
        </w:numPr>
        <w:rPr>
          <w:sz w:val="24"/>
          <w:szCs w:val="24"/>
        </w:rPr>
      </w:pPr>
      <w:r w:rsidRPr="00A64D6B">
        <w:rPr>
          <w:sz w:val="24"/>
          <w:szCs w:val="24"/>
        </w:rPr>
        <w:t>When acting in the capacity of Independent Co-opted</w:t>
      </w:r>
      <w:r w:rsidR="00306ED3" w:rsidRPr="00A64D6B">
        <w:rPr>
          <w:sz w:val="24"/>
          <w:szCs w:val="24"/>
        </w:rPr>
        <w:t xml:space="preserve"> </w:t>
      </w:r>
      <w:r w:rsidRPr="00A64D6B">
        <w:rPr>
          <w:sz w:val="24"/>
          <w:szCs w:val="24"/>
        </w:rPr>
        <w:t xml:space="preserve">Panel member to comply with the relevant Code of Conduct and to have </w:t>
      </w:r>
      <w:proofErr w:type="gramStart"/>
      <w:r w:rsidRPr="00A64D6B">
        <w:rPr>
          <w:sz w:val="24"/>
          <w:szCs w:val="24"/>
        </w:rPr>
        <w:t>particular regard</w:t>
      </w:r>
      <w:proofErr w:type="gramEnd"/>
      <w:r w:rsidRPr="00A64D6B">
        <w:rPr>
          <w:sz w:val="24"/>
          <w:szCs w:val="24"/>
        </w:rPr>
        <w:t xml:space="preserve"> to the Ge</w:t>
      </w:r>
      <w:r w:rsidR="00306ED3" w:rsidRPr="00A64D6B">
        <w:rPr>
          <w:sz w:val="24"/>
          <w:szCs w:val="24"/>
        </w:rPr>
        <w:t>ner</w:t>
      </w:r>
      <w:r w:rsidRPr="00A64D6B">
        <w:rPr>
          <w:sz w:val="24"/>
          <w:szCs w:val="24"/>
        </w:rPr>
        <w:t>al Principles of P</w:t>
      </w:r>
      <w:r w:rsidR="00306ED3" w:rsidRPr="00A64D6B">
        <w:rPr>
          <w:sz w:val="24"/>
          <w:szCs w:val="24"/>
        </w:rPr>
        <w:t>u</w:t>
      </w:r>
      <w:r w:rsidRPr="00A64D6B">
        <w:rPr>
          <w:sz w:val="24"/>
          <w:szCs w:val="24"/>
        </w:rPr>
        <w:t xml:space="preserve">blic Life </w:t>
      </w:r>
    </w:p>
    <w:p w14:paraId="2AAF17FF" w14:textId="77777777" w:rsidR="00306ED3" w:rsidRDefault="00306ED3" w:rsidP="00306ED3">
      <w:pPr>
        <w:pStyle w:val="ListParagraph"/>
        <w:rPr>
          <w:sz w:val="24"/>
          <w:szCs w:val="24"/>
        </w:rPr>
      </w:pPr>
    </w:p>
    <w:p w14:paraId="2AAF1800" w14:textId="77777777" w:rsidR="00B76D49" w:rsidRDefault="00B76D49" w:rsidP="00B76D49">
      <w:pPr>
        <w:rPr>
          <w:sz w:val="24"/>
          <w:szCs w:val="24"/>
        </w:rPr>
      </w:pPr>
    </w:p>
    <w:p w14:paraId="2AAF1801" w14:textId="77777777" w:rsidR="00B76D49" w:rsidRDefault="00B76D49" w:rsidP="00B76D49">
      <w:pPr>
        <w:rPr>
          <w:sz w:val="24"/>
          <w:szCs w:val="24"/>
        </w:rPr>
      </w:pPr>
    </w:p>
    <w:p w14:paraId="2AAF1802" w14:textId="77777777" w:rsidR="00B76D49" w:rsidRDefault="00B76D49" w:rsidP="00B76D49">
      <w:pPr>
        <w:rPr>
          <w:sz w:val="24"/>
          <w:szCs w:val="24"/>
        </w:rPr>
      </w:pPr>
    </w:p>
    <w:p w14:paraId="2AAF1803" w14:textId="77777777" w:rsidR="00B76D49" w:rsidRDefault="00B76D49" w:rsidP="00B76D49">
      <w:pPr>
        <w:rPr>
          <w:sz w:val="24"/>
          <w:szCs w:val="24"/>
        </w:rPr>
      </w:pPr>
    </w:p>
    <w:p w14:paraId="2AAF1804" w14:textId="77777777" w:rsidR="00B76D49" w:rsidRDefault="00B76D49" w:rsidP="00B76D49">
      <w:pPr>
        <w:rPr>
          <w:sz w:val="24"/>
          <w:szCs w:val="24"/>
        </w:rPr>
      </w:pPr>
    </w:p>
    <w:p w14:paraId="2AAF1805" w14:textId="77777777" w:rsidR="009D2431" w:rsidRDefault="009D2431" w:rsidP="00B76D49">
      <w:pPr>
        <w:rPr>
          <w:sz w:val="24"/>
          <w:szCs w:val="24"/>
        </w:rPr>
      </w:pPr>
    </w:p>
    <w:p w14:paraId="2AAF1806" w14:textId="77777777" w:rsidR="00306ED3" w:rsidRPr="00B76D49" w:rsidRDefault="00306ED3" w:rsidP="00B76D49">
      <w:pPr>
        <w:jc w:val="center"/>
        <w:rPr>
          <w:sz w:val="24"/>
          <w:szCs w:val="24"/>
        </w:rPr>
      </w:pPr>
      <w:r w:rsidRPr="00964FEE">
        <w:rPr>
          <w:b/>
          <w:sz w:val="28"/>
          <w:szCs w:val="28"/>
        </w:rPr>
        <w:lastRenderedPageBreak/>
        <w:t>West Yorkshire Police and Crime Panel</w:t>
      </w:r>
    </w:p>
    <w:p w14:paraId="2AAF1807" w14:textId="77777777" w:rsidR="00306ED3" w:rsidRPr="00964FEE" w:rsidRDefault="00306ED3" w:rsidP="00306ED3">
      <w:pPr>
        <w:pStyle w:val="ListParagraph"/>
        <w:ind w:left="0"/>
        <w:jc w:val="center"/>
        <w:rPr>
          <w:b/>
          <w:sz w:val="28"/>
          <w:szCs w:val="28"/>
        </w:rPr>
      </w:pPr>
      <w:r w:rsidRPr="00964FEE">
        <w:rPr>
          <w:b/>
          <w:sz w:val="28"/>
          <w:szCs w:val="28"/>
        </w:rPr>
        <w:t>Independent Co-opted Panel Member</w:t>
      </w:r>
    </w:p>
    <w:p w14:paraId="2AAF1808" w14:textId="77777777" w:rsidR="00306ED3" w:rsidRPr="00964FEE" w:rsidRDefault="00306ED3" w:rsidP="00306ED3">
      <w:pPr>
        <w:pStyle w:val="ListParagraph"/>
        <w:ind w:left="0"/>
        <w:jc w:val="center"/>
        <w:rPr>
          <w:b/>
          <w:sz w:val="28"/>
          <w:szCs w:val="28"/>
        </w:rPr>
      </w:pPr>
    </w:p>
    <w:p w14:paraId="2AAF1809" w14:textId="77777777" w:rsidR="00306ED3" w:rsidRPr="00964FEE" w:rsidRDefault="00306ED3" w:rsidP="00306ED3">
      <w:pPr>
        <w:pStyle w:val="ListParagraph"/>
        <w:ind w:left="0"/>
        <w:jc w:val="center"/>
        <w:rPr>
          <w:b/>
          <w:sz w:val="28"/>
          <w:szCs w:val="28"/>
        </w:rPr>
      </w:pPr>
      <w:r w:rsidRPr="00964FEE">
        <w:rPr>
          <w:b/>
          <w:sz w:val="28"/>
          <w:szCs w:val="28"/>
        </w:rPr>
        <w:t xml:space="preserve">Person Specification </w:t>
      </w:r>
    </w:p>
    <w:p w14:paraId="2AAF180A" w14:textId="77777777" w:rsidR="00306ED3" w:rsidRDefault="00306ED3" w:rsidP="00306ED3">
      <w:pPr>
        <w:pStyle w:val="ListParagraph"/>
        <w:ind w:left="0"/>
        <w:jc w:val="center"/>
        <w:rPr>
          <w:sz w:val="24"/>
          <w:szCs w:val="24"/>
        </w:rPr>
      </w:pPr>
    </w:p>
    <w:tbl>
      <w:tblPr>
        <w:tblStyle w:val="TableGrid"/>
        <w:tblW w:w="0" w:type="auto"/>
        <w:tblLook w:val="04A0" w:firstRow="1" w:lastRow="0" w:firstColumn="1" w:lastColumn="0" w:noHBand="0" w:noVBand="1"/>
      </w:tblPr>
      <w:tblGrid>
        <w:gridCol w:w="5164"/>
        <w:gridCol w:w="1260"/>
        <w:gridCol w:w="1265"/>
        <w:gridCol w:w="1327"/>
      </w:tblGrid>
      <w:tr w:rsidR="00306ED3" w14:paraId="2AAF1810" w14:textId="77777777" w:rsidTr="00306ED3">
        <w:tc>
          <w:tcPr>
            <w:tcW w:w="5353" w:type="dxa"/>
          </w:tcPr>
          <w:p w14:paraId="2AAF180B" w14:textId="77777777" w:rsidR="00306ED3" w:rsidRDefault="00306ED3" w:rsidP="00306ED3">
            <w:pPr>
              <w:pStyle w:val="ListParagraph"/>
              <w:ind w:left="0"/>
              <w:jc w:val="center"/>
              <w:rPr>
                <w:sz w:val="24"/>
                <w:szCs w:val="24"/>
              </w:rPr>
            </w:pPr>
          </w:p>
        </w:tc>
        <w:tc>
          <w:tcPr>
            <w:tcW w:w="1276" w:type="dxa"/>
          </w:tcPr>
          <w:p w14:paraId="2AAF180C" w14:textId="77777777" w:rsidR="00306ED3" w:rsidRDefault="00306ED3" w:rsidP="00306ED3">
            <w:pPr>
              <w:pStyle w:val="ListParagraph"/>
              <w:ind w:left="0"/>
              <w:jc w:val="center"/>
              <w:rPr>
                <w:sz w:val="24"/>
                <w:szCs w:val="24"/>
              </w:rPr>
            </w:pPr>
            <w:r>
              <w:rPr>
                <w:sz w:val="24"/>
                <w:szCs w:val="24"/>
              </w:rPr>
              <w:t>Essential</w:t>
            </w:r>
          </w:p>
        </w:tc>
        <w:tc>
          <w:tcPr>
            <w:tcW w:w="1276" w:type="dxa"/>
          </w:tcPr>
          <w:p w14:paraId="2AAF180D" w14:textId="77777777" w:rsidR="00306ED3" w:rsidRDefault="00306ED3" w:rsidP="00306ED3">
            <w:pPr>
              <w:pStyle w:val="ListParagraph"/>
              <w:ind w:left="0"/>
              <w:jc w:val="center"/>
              <w:rPr>
                <w:sz w:val="24"/>
                <w:szCs w:val="24"/>
              </w:rPr>
            </w:pPr>
            <w:r>
              <w:rPr>
                <w:sz w:val="24"/>
                <w:szCs w:val="24"/>
              </w:rPr>
              <w:t>Desirable</w:t>
            </w:r>
          </w:p>
        </w:tc>
        <w:tc>
          <w:tcPr>
            <w:tcW w:w="1337" w:type="dxa"/>
          </w:tcPr>
          <w:p w14:paraId="2AAF180E" w14:textId="77777777" w:rsidR="00306ED3" w:rsidRDefault="00306ED3" w:rsidP="00306ED3">
            <w:pPr>
              <w:pStyle w:val="ListParagraph"/>
              <w:ind w:left="0"/>
              <w:jc w:val="center"/>
              <w:rPr>
                <w:sz w:val="24"/>
                <w:szCs w:val="24"/>
              </w:rPr>
            </w:pPr>
            <w:r>
              <w:rPr>
                <w:sz w:val="24"/>
                <w:szCs w:val="24"/>
              </w:rPr>
              <w:t>Measured</w:t>
            </w:r>
          </w:p>
          <w:p w14:paraId="2AAF180F" w14:textId="77777777" w:rsidR="00306ED3" w:rsidRDefault="00306ED3" w:rsidP="00306ED3">
            <w:pPr>
              <w:pStyle w:val="ListParagraph"/>
              <w:ind w:left="0"/>
              <w:jc w:val="center"/>
              <w:rPr>
                <w:sz w:val="24"/>
                <w:szCs w:val="24"/>
              </w:rPr>
            </w:pPr>
            <w:r>
              <w:rPr>
                <w:sz w:val="24"/>
                <w:szCs w:val="24"/>
              </w:rPr>
              <w:t>By</w:t>
            </w:r>
          </w:p>
        </w:tc>
      </w:tr>
      <w:tr w:rsidR="00306ED3" w14:paraId="2AAF1815" w14:textId="77777777" w:rsidTr="00306ED3">
        <w:tc>
          <w:tcPr>
            <w:tcW w:w="5353" w:type="dxa"/>
          </w:tcPr>
          <w:p w14:paraId="2AAF1811" w14:textId="77777777" w:rsidR="00306ED3" w:rsidRPr="00306ED3" w:rsidRDefault="00306ED3" w:rsidP="00306ED3">
            <w:pPr>
              <w:pStyle w:val="ListParagraph"/>
              <w:ind w:left="0"/>
              <w:rPr>
                <w:b/>
                <w:sz w:val="24"/>
                <w:szCs w:val="24"/>
              </w:rPr>
            </w:pPr>
            <w:r>
              <w:rPr>
                <w:b/>
                <w:sz w:val="24"/>
                <w:szCs w:val="24"/>
              </w:rPr>
              <w:t>Qualification</w:t>
            </w:r>
          </w:p>
        </w:tc>
        <w:tc>
          <w:tcPr>
            <w:tcW w:w="1276" w:type="dxa"/>
          </w:tcPr>
          <w:p w14:paraId="2AAF1812" w14:textId="77777777" w:rsidR="00306ED3" w:rsidRDefault="00306ED3" w:rsidP="00306ED3">
            <w:pPr>
              <w:pStyle w:val="ListParagraph"/>
              <w:ind w:left="0"/>
              <w:jc w:val="center"/>
              <w:rPr>
                <w:sz w:val="24"/>
                <w:szCs w:val="24"/>
              </w:rPr>
            </w:pPr>
          </w:p>
        </w:tc>
        <w:tc>
          <w:tcPr>
            <w:tcW w:w="1276" w:type="dxa"/>
          </w:tcPr>
          <w:p w14:paraId="2AAF1813" w14:textId="77777777" w:rsidR="00306ED3" w:rsidRDefault="00306ED3" w:rsidP="00306ED3">
            <w:pPr>
              <w:pStyle w:val="ListParagraph"/>
              <w:ind w:left="0"/>
              <w:jc w:val="center"/>
              <w:rPr>
                <w:sz w:val="24"/>
                <w:szCs w:val="24"/>
              </w:rPr>
            </w:pPr>
          </w:p>
        </w:tc>
        <w:tc>
          <w:tcPr>
            <w:tcW w:w="1337" w:type="dxa"/>
          </w:tcPr>
          <w:p w14:paraId="2AAF1814" w14:textId="77777777" w:rsidR="00306ED3" w:rsidRDefault="00306ED3" w:rsidP="00306ED3">
            <w:pPr>
              <w:pStyle w:val="ListParagraph"/>
              <w:ind w:left="0"/>
              <w:jc w:val="center"/>
              <w:rPr>
                <w:sz w:val="24"/>
                <w:szCs w:val="24"/>
              </w:rPr>
            </w:pPr>
          </w:p>
        </w:tc>
      </w:tr>
      <w:tr w:rsidR="00306ED3" w14:paraId="2AAF181F" w14:textId="77777777" w:rsidTr="00306ED3">
        <w:tc>
          <w:tcPr>
            <w:tcW w:w="5353" w:type="dxa"/>
          </w:tcPr>
          <w:p w14:paraId="2AAF1816" w14:textId="77777777" w:rsidR="00306ED3" w:rsidRPr="00964FEE" w:rsidRDefault="00306ED3" w:rsidP="00306ED3">
            <w:pPr>
              <w:pStyle w:val="ListParagraph"/>
              <w:ind w:left="0"/>
              <w:jc w:val="center"/>
            </w:pPr>
          </w:p>
          <w:p w14:paraId="2AAF1817" w14:textId="30C26AD3" w:rsidR="00306ED3" w:rsidRDefault="00306ED3" w:rsidP="00964FEE">
            <w:pPr>
              <w:pStyle w:val="ListParagraph"/>
              <w:numPr>
                <w:ilvl w:val="0"/>
                <w:numId w:val="4"/>
              </w:numPr>
              <w:ind w:left="426" w:hanging="284"/>
            </w:pPr>
            <w:r w:rsidRPr="00964FEE">
              <w:t xml:space="preserve">To be </w:t>
            </w:r>
            <w:r w:rsidR="00DD4B17">
              <w:t xml:space="preserve">a </w:t>
            </w:r>
            <w:r w:rsidRPr="00964FEE">
              <w:t>resident</w:t>
            </w:r>
            <w:r w:rsidR="00DD4B17">
              <w:t xml:space="preserve"> or work </w:t>
            </w:r>
            <w:r w:rsidRPr="00964FEE">
              <w:t>in the West Yorkshire Police Force area</w:t>
            </w:r>
          </w:p>
          <w:p w14:paraId="2AAF1818" w14:textId="77777777" w:rsidR="00964FEE" w:rsidRPr="00964FEE" w:rsidRDefault="00964FEE" w:rsidP="00964FEE">
            <w:pPr>
              <w:pStyle w:val="ListParagraph"/>
              <w:ind w:left="426"/>
            </w:pPr>
          </w:p>
        </w:tc>
        <w:tc>
          <w:tcPr>
            <w:tcW w:w="1276" w:type="dxa"/>
          </w:tcPr>
          <w:p w14:paraId="2AAF1819" w14:textId="77777777" w:rsidR="00306ED3" w:rsidRDefault="00306ED3" w:rsidP="00095B56">
            <w:pPr>
              <w:pStyle w:val="ListParagraph"/>
              <w:ind w:left="0"/>
              <w:jc w:val="center"/>
              <w:rPr>
                <w:sz w:val="24"/>
                <w:szCs w:val="24"/>
              </w:rPr>
            </w:pPr>
          </w:p>
          <w:p w14:paraId="2AAF181A" w14:textId="77777777" w:rsidR="004D26EC" w:rsidRPr="004D26EC" w:rsidRDefault="004D26EC" w:rsidP="004D26EC">
            <w:pPr>
              <w:jc w:val="center"/>
              <w:rPr>
                <w:b/>
                <w:sz w:val="24"/>
                <w:szCs w:val="24"/>
              </w:rPr>
            </w:pPr>
            <w:r w:rsidRPr="004D26EC">
              <w:rPr>
                <w:rFonts w:ascii="Agency FB" w:hAnsi="Agency FB"/>
                <w:b/>
                <w:sz w:val="24"/>
                <w:szCs w:val="24"/>
              </w:rPr>
              <w:t>√</w:t>
            </w:r>
          </w:p>
          <w:p w14:paraId="2AAF181B" w14:textId="77777777" w:rsidR="00095B56" w:rsidRPr="004D26EC" w:rsidRDefault="00095B56" w:rsidP="004D26EC">
            <w:pPr>
              <w:jc w:val="center"/>
              <w:rPr>
                <w:sz w:val="24"/>
                <w:szCs w:val="24"/>
              </w:rPr>
            </w:pPr>
          </w:p>
        </w:tc>
        <w:tc>
          <w:tcPr>
            <w:tcW w:w="1276" w:type="dxa"/>
          </w:tcPr>
          <w:p w14:paraId="2AAF181C" w14:textId="77777777" w:rsidR="00306ED3" w:rsidRDefault="00306ED3" w:rsidP="00306ED3">
            <w:pPr>
              <w:pStyle w:val="ListParagraph"/>
              <w:ind w:left="0"/>
              <w:jc w:val="center"/>
              <w:rPr>
                <w:sz w:val="24"/>
                <w:szCs w:val="24"/>
              </w:rPr>
            </w:pPr>
          </w:p>
        </w:tc>
        <w:tc>
          <w:tcPr>
            <w:tcW w:w="1337" w:type="dxa"/>
          </w:tcPr>
          <w:p w14:paraId="2AAF181D" w14:textId="77777777" w:rsidR="00306ED3" w:rsidRDefault="00306ED3" w:rsidP="00306ED3">
            <w:pPr>
              <w:pStyle w:val="ListParagraph"/>
              <w:ind w:left="0"/>
              <w:jc w:val="center"/>
              <w:rPr>
                <w:sz w:val="24"/>
                <w:szCs w:val="24"/>
              </w:rPr>
            </w:pPr>
          </w:p>
          <w:p w14:paraId="2AAF181E" w14:textId="77777777" w:rsidR="00095B56" w:rsidRDefault="00095B56" w:rsidP="00306ED3">
            <w:pPr>
              <w:pStyle w:val="ListParagraph"/>
              <w:ind w:left="0"/>
              <w:jc w:val="center"/>
              <w:rPr>
                <w:sz w:val="24"/>
                <w:szCs w:val="24"/>
              </w:rPr>
            </w:pPr>
            <w:r>
              <w:rPr>
                <w:sz w:val="24"/>
                <w:szCs w:val="24"/>
              </w:rPr>
              <w:t>A</w:t>
            </w:r>
          </w:p>
        </w:tc>
      </w:tr>
      <w:tr w:rsidR="00306ED3" w14:paraId="2AAF1824" w14:textId="77777777" w:rsidTr="00306ED3">
        <w:tc>
          <w:tcPr>
            <w:tcW w:w="5353" w:type="dxa"/>
          </w:tcPr>
          <w:p w14:paraId="2AAF1820" w14:textId="77777777" w:rsidR="00306ED3" w:rsidRPr="00095B56" w:rsidRDefault="00080D35" w:rsidP="00964FEE">
            <w:pPr>
              <w:pStyle w:val="ListParagraph"/>
              <w:ind w:left="0"/>
              <w:rPr>
                <w:b/>
                <w:sz w:val="24"/>
                <w:szCs w:val="24"/>
              </w:rPr>
            </w:pPr>
            <w:r>
              <w:rPr>
                <w:b/>
                <w:sz w:val="24"/>
                <w:szCs w:val="24"/>
              </w:rPr>
              <w:t xml:space="preserve">Skills </w:t>
            </w:r>
          </w:p>
        </w:tc>
        <w:tc>
          <w:tcPr>
            <w:tcW w:w="1276" w:type="dxa"/>
          </w:tcPr>
          <w:p w14:paraId="2AAF1821" w14:textId="77777777" w:rsidR="00306ED3" w:rsidRDefault="00306ED3" w:rsidP="00095B56">
            <w:pPr>
              <w:pStyle w:val="ListParagraph"/>
              <w:ind w:left="0"/>
              <w:rPr>
                <w:sz w:val="24"/>
                <w:szCs w:val="24"/>
              </w:rPr>
            </w:pPr>
          </w:p>
        </w:tc>
        <w:tc>
          <w:tcPr>
            <w:tcW w:w="1276" w:type="dxa"/>
          </w:tcPr>
          <w:p w14:paraId="2AAF1822" w14:textId="77777777" w:rsidR="00306ED3" w:rsidRDefault="00306ED3" w:rsidP="00095B56">
            <w:pPr>
              <w:pStyle w:val="ListParagraph"/>
              <w:ind w:left="0"/>
              <w:rPr>
                <w:sz w:val="24"/>
                <w:szCs w:val="24"/>
              </w:rPr>
            </w:pPr>
          </w:p>
        </w:tc>
        <w:tc>
          <w:tcPr>
            <w:tcW w:w="1337" w:type="dxa"/>
          </w:tcPr>
          <w:p w14:paraId="2AAF1823" w14:textId="77777777" w:rsidR="00306ED3" w:rsidRDefault="00306ED3" w:rsidP="00095B56">
            <w:pPr>
              <w:pStyle w:val="ListParagraph"/>
              <w:ind w:left="0"/>
              <w:rPr>
                <w:sz w:val="24"/>
                <w:szCs w:val="24"/>
              </w:rPr>
            </w:pPr>
          </w:p>
        </w:tc>
      </w:tr>
      <w:tr w:rsidR="00306ED3" w14:paraId="2AAF185C" w14:textId="77777777" w:rsidTr="00306ED3">
        <w:tc>
          <w:tcPr>
            <w:tcW w:w="5353" w:type="dxa"/>
          </w:tcPr>
          <w:p w14:paraId="2AAF1825" w14:textId="77777777" w:rsidR="00080D35" w:rsidRPr="00964FEE" w:rsidRDefault="00080D35" w:rsidP="00080D35">
            <w:pPr>
              <w:rPr>
                <w:b/>
                <w:sz w:val="24"/>
                <w:szCs w:val="24"/>
              </w:rPr>
            </w:pPr>
          </w:p>
          <w:p w14:paraId="2AAF1826" w14:textId="2D88F061" w:rsidR="004259C4" w:rsidRDefault="00287117" w:rsidP="00287117">
            <w:pPr>
              <w:numPr>
                <w:ilvl w:val="0"/>
                <w:numId w:val="2"/>
              </w:numPr>
              <w:ind w:left="426" w:hanging="284"/>
              <w:contextualSpacing/>
              <w:rPr>
                <w:rFonts w:eastAsia="Times New Roman" w:cstheme="minorHAnsi"/>
              </w:rPr>
            </w:pPr>
            <w:r>
              <w:rPr>
                <w:rFonts w:eastAsia="Times New Roman" w:cstheme="minorHAnsi"/>
                <w:b/>
              </w:rPr>
              <w:t>Strategic thinker</w:t>
            </w:r>
            <w:r>
              <w:rPr>
                <w:rFonts w:eastAsia="Times New Roman" w:cstheme="minorHAnsi"/>
              </w:rPr>
              <w:t xml:space="preserve"> - t</w:t>
            </w:r>
            <w:r w:rsidR="004259C4" w:rsidRPr="00287117">
              <w:rPr>
                <w:rFonts w:eastAsia="Times New Roman" w:cstheme="minorHAnsi"/>
              </w:rPr>
              <w:t>o have breadth of vision – the ability to rise above the detail and to see problems and issues from a wider, forward-looking perspective - and to make appropriate linkages</w:t>
            </w:r>
          </w:p>
          <w:p w14:paraId="2AAF1827" w14:textId="77777777" w:rsidR="00287117" w:rsidRPr="00287117" w:rsidRDefault="00287117" w:rsidP="00287117">
            <w:pPr>
              <w:ind w:left="426"/>
              <w:contextualSpacing/>
              <w:rPr>
                <w:rFonts w:eastAsia="Times New Roman" w:cstheme="minorHAnsi"/>
              </w:rPr>
            </w:pPr>
          </w:p>
          <w:p w14:paraId="2AAF1828" w14:textId="77777777" w:rsidR="004259C4" w:rsidRDefault="00287117" w:rsidP="004259C4">
            <w:pPr>
              <w:numPr>
                <w:ilvl w:val="0"/>
                <w:numId w:val="2"/>
              </w:numPr>
              <w:ind w:left="426" w:hanging="284"/>
              <w:contextualSpacing/>
              <w:rPr>
                <w:rFonts w:eastAsia="Times New Roman" w:cstheme="minorHAnsi"/>
              </w:rPr>
            </w:pPr>
            <w:r>
              <w:rPr>
                <w:rFonts w:eastAsia="Times New Roman" w:cstheme="minorHAnsi"/>
                <w:b/>
              </w:rPr>
              <w:t xml:space="preserve">Good judgement - </w:t>
            </w:r>
            <w:r w:rsidRPr="00287117">
              <w:rPr>
                <w:rFonts w:eastAsia="Times New Roman" w:cstheme="minorHAnsi"/>
              </w:rPr>
              <w:t>t</w:t>
            </w:r>
            <w:r w:rsidR="004259C4" w:rsidRPr="00287117">
              <w:rPr>
                <w:rFonts w:eastAsia="Times New Roman" w:cstheme="minorHAnsi"/>
              </w:rPr>
              <w:t>o take a balanced, open-minded and objective appr</w:t>
            </w:r>
            <w:r w:rsidR="004259C4" w:rsidRPr="004259C4">
              <w:rPr>
                <w:rFonts w:eastAsia="Times New Roman" w:cstheme="minorHAnsi"/>
              </w:rPr>
              <w:t>oach</w:t>
            </w:r>
          </w:p>
          <w:p w14:paraId="2AAF1829" w14:textId="77777777" w:rsidR="004259C4" w:rsidRDefault="004259C4" w:rsidP="004259C4">
            <w:pPr>
              <w:pStyle w:val="ListParagraph"/>
              <w:rPr>
                <w:rFonts w:eastAsia="Times New Roman" w:cstheme="minorHAnsi"/>
              </w:rPr>
            </w:pPr>
          </w:p>
          <w:p w14:paraId="2AAF182A" w14:textId="510C8A00" w:rsidR="004259C4" w:rsidRPr="004259C4" w:rsidRDefault="00287117" w:rsidP="004259C4">
            <w:pPr>
              <w:numPr>
                <w:ilvl w:val="0"/>
                <w:numId w:val="2"/>
              </w:numPr>
              <w:ind w:left="502"/>
              <w:contextualSpacing/>
              <w:rPr>
                <w:rFonts w:eastAsia="Times New Roman" w:cstheme="minorHAnsi"/>
              </w:rPr>
            </w:pPr>
            <w:r>
              <w:rPr>
                <w:rFonts w:eastAsia="Times New Roman" w:cstheme="minorHAnsi"/>
                <w:b/>
                <w:bCs/>
              </w:rPr>
              <w:t>A</w:t>
            </w:r>
            <w:r w:rsidR="004259C4" w:rsidRPr="004259C4">
              <w:rPr>
                <w:rFonts w:eastAsia="Times New Roman" w:cstheme="minorHAnsi"/>
                <w:b/>
                <w:bCs/>
              </w:rPr>
              <w:t xml:space="preserve">bility to scrutinise and challenge </w:t>
            </w:r>
            <w:r>
              <w:rPr>
                <w:rFonts w:eastAsia="Times New Roman" w:cstheme="minorHAnsi"/>
                <w:b/>
                <w:bCs/>
              </w:rPr>
              <w:t xml:space="preserve">- </w:t>
            </w:r>
            <w:r w:rsidRPr="00287117">
              <w:rPr>
                <w:rFonts w:eastAsia="Times New Roman" w:cstheme="minorHAnsi"/>
                <w:bCs/>
              </w:rPr>
              <w:t>t</w:t>
            </w:r>
            <w:r w:rsidR="004259C4" w:rsidRPr="00287117">
              <w:rPr>
                <w:rFonts w:eastAsia="Times New Roman" w:cstheme="minorHAnsi"/>
              </w:rPr>
              <w:t>o be able to rigorously scrutinise and challenge co</w:t>
            </w:r>
            <w:r w:rsidR="004259C4" w:rsidRPr="004259C4">
              <w:rPr>
                <w:rFonts w:eastAsia="Times New Roman" w:cstheme="minorHAnsi"/>
              </w:rPr>
              <w:t xml:space="preserve">nstructively, using appropriate data, evidence and resources </w:t>
            </w:r>
          </w:p>
          <w:p w14:paraId="2AAF182B" w14:textId="77777777" w:rsidR="004259C4" w:rsidRPr="004259C4" w:rsidRDefault="004259C4" w:rsidP="004259C4">
            <w:pPr>
              <w:ind w:left="720"/>
              <w:contextualSpacing/>
              <w:rPr>
                <w:rFonts w:eastAsia="Times New Roman" w:cstheme="minorHAnsi"/>
                <w:b/>
                <w:bCs/>
              </w:rPr>
            </w:pPr>
          </w:p>
          <w:p w14:paraId="2AAF182C" w14:textId="77777777" w:rsidR="004259C4" w:rsidRPr="004259C4" w:rsidRDefault="00287117" w:rsidP="004259C4">
            <w:pPr>
              <w:numPr>
                <w:ilvl w:val="0"/>
                <w:numId w:val="2"/>
              </w:numPr>
              <w:ind w:left="426" w:hanging="284"/>
              <w:contextualSpacing/>
              <w:rPr>
                <w:rFonts w:eastAsia="Times New Roman" w:cstheme="minorHAnsi"/>
                <w:b/>
                <w:bCs/>
              </w:rPr>
            </w:pPr>
            <w:r>
              <w:rPr>
                <w:rFonts w:eastAsia="Times New Roman" w:cstheme="minorHAnsi"/>
                <w:b/>
                <w:bCs/>
              </w:rPr>
              <w:t>A</w:t>
            </w:r>
            <w:r w:rsidR="004259C4" w:rsidRPr="004259C4">
              <w:rPr>
                <w:rFonts w:eastAsia="Times New Roman" w:cstheme="minorHAnsi"/>
                <w:b/>
                <w:bCs/>
              </w:rPr>
              <w:t xml:space="preserve">nalytical </w:t>
            </w:r>
            <w:r>
              <w:rPr>
                <w:rFonts w:eastAsia="Times New Roman" w:cstheme="minorHAnsi"/>
                <w:b/>
                <w:bCs/>
              </w:rPr>
              <w:t xml:space="preserve">- </w:t>
            </w:r>
            <w:r w:rsidRPr="00287117">
              <w:rPr>
                <w:rFonts w:eastAsia="Times New Roman" w:cstheme="minorHAnsi"/>
                <w:bCs/>
              </w:rPr>
              <w:t>t</w:t>
            </w:r>
            <w:r w:rsidR="004259C4" w:rsidRPr="00287117">
              <w:rPr>
                <w:rFonts w:eastAsia="Times New Roman" w:cstheme="minorHAnsi"/>
              </w:rPr>
              <w:t>o interpret and question complex written mat</w:t>
            </w:r>
            <w:r w:rsidR="004259C4" w:rsidRPr="004259C4">
              <w:rPr>
                <w:rFonts w:eastAsia="Times New Roman" w:cstheme="minorHAnsi"/>
              </w:rPr>
              <w:t xml:space="preserve">erial – including financial and statistical information and other data such as performance measures </w:t>
            </w:r>
          </w:p>
          <w:p w14:paraId="2AAF182D" w14:textId="77777777" w:rsidR="004259C4" w:rsidRPr="004259C4" w:rsidRDefault="004259C4" w:rsidP="004259C4">
            <w:pPr>
              <w:contextualSpacing/>
              <w:rPr>
                <w:rFonts w:eastAsia="Times New Roman" w:cstheme="minorHAnsi"/>
                <w:b/>
                <w:bCs/>
              </w:rPr>
            </w:pPr>
          </w:p>
          <w:p w14:paraId="47146C59" w14:textId="691705F4" w:rsidR="00BA3ADE" w:rsidRPr="004259C4" w:rsidRDefault="00287117" w:rsidP="00BA3ADE">
            <w:pPr>
              <w:numPr>
                <w:ilvl w:val="0"/>
                <w:numId w:val="2"/>
              </w:numPr>
              <w:ind w:left="502"/>
              <w:contextualSpacing/>
              <w:rPr>
                <w:rFonts w:eastAsia="Times New Roman" w:cstheme="minorHAnsi"/>
              </w:rPr>
            </w:pPr>
            <w:r>
              <w:rPr>
                <w:rFonts w:eastAsia="Times New Roman" w:cstheme="minorHAnsi"/>
                <w:b/>
                <w:bCs/>
              </w:rPr>
              <w:t xml:space="preserve">Effective communicator - </w:t>
            </w:r>
            <w:r>
              <w:rPr>
                <w:rFonts w:eastAsia="Times New Roman" w:cstheme="minorHAnsi"/>
                <w:bCs/>
              </w:rPr>
              <w:t>t</w:t>
            </w:r>
            <w:r w:rsidR="004259C4" w:rsidRPr="004259C4">
              <w:rPr>
                <w:rFonts w:eastAsia="Times New Roman" w:cstheme="minorHAnsi"/>
              </w:rPr>
              <w:t>o be able to communicate effectively both verbally and in writing – and to interact positively with other members of the Panel,</w:t>
            </w:r>
            <w:r w:rsidR="00BA3ADE">
              <w:rPr>
                <w:rFonts w:eastAsia="Times New Roman" w:cstheme="minorHAnsi"/>
              </w:rPr>
              <w:t xml:space="preserve"> the Mayor of West Yorkshire, Deputy Mayor for Policing and C</w:t>
            </w:r>
            <w:r w:rsidR="00BA3ADE" w:rsidRPr="004259C4">
              <w:rPr>
                <w:rFonts w:eastAsia="Times New Roman" w:cstheme="minorHAnsi"/>
              </w:rPr>
              <w:t xml:space="preserve">rime and the public </w:t>
            </w:r>
          </w:p>
          <w:p w14:paraId="2AAF182F" w14:textId="77777777" w:rsidR="004259C4" w:rsidRPr="00080D35" w:rsidRDefault="004259C4" w:rsidP="00964FEE">
            <w:pPr>
              <w:pStyle w:val="ListParagraph"/>
              <w:ind w:left="0"/>
              <w:rPr>
                <w:b/>
                <w:sz w:val="24"/>
                <w:szCs w:val="24"/>
              </w:rPr>
            </w:pPr>
          </w:p>
        </w:tc>
        <w:tc>
          <w:tcPr>
            <w:tcW w:w="1276" w:type="dxa"/>
          </w:tcPr>
          <w:p w14:paraId="2AAF1830" w14:textId="77777777" w:rsidR="00AB59C7" w:rsidRDefault="00AB59C7" w:rsidP="00E2507A">
            <w:pPr>
              <w:pStyle w:val="ListParagraph"/>
              <w:ind w:left="0"/>
              <w:rPr>
                <w:sz w:val="24"/>
                <w:szCs w:val="24"/>
              </w:rPr>
            </w:pPr>
          </w:p>
          <w:p w14:paraId="2AAF1831" w14:textId="77777777" w:rsidR="004D26EC" w:rsidRPr="004D26EC" w:rsidRDefault="004D26EC" w:rsidP="004D26EC">
            <w:pPr>
              <w:jc w:val="center"/>
              <w:rPr>
                <w:b/>
                <w:sz w:val="24"/>
                <w:szCs w:val="24"/>
              </w:rPr>
            </w:pPr>
            <w:r w:rsidRPr="004D26EC">
              <w:rPr>
                <w:rFonts w:ascii="Agency FB" w:hAnsi="Agency FB"/>
                <w:b/>
                <w:sz w:val="24"/>
                <w:szCs w:val="24"/>
              </w:rPr>
              <w:t>√</w:t>
            </w:r>
          </w:p>
          <w:p w14:paraId="2AAF1832" w14:textId="77777777" w:rsidR="00AB59C7" w:rsidRDefault="00AB59C7" w:rsidP="004259C4">
            <w:pPr>
              <w:pStyle w:val="ListParagraph"/>
              <w:ind w:left="0"/>
              <w:jc w:val="center"/>
              <w:rPr>
                <w:sz w:val="24"/>
                <w:szCs w:val="24"/>
              </w:rPr>
            </w:pPr>
          </w:p>
          <w:p w14:paraId="2AAF1833" w14:textId="77777777" w:rsidR="00AB59C7" w:rsidRDefault="00AB59C7" w:rsidP="004259C4">
            <w:pPr>
              <w:pStyle w:val="ListParagraph"/>
              <w:ind w:left="0"/>
              <w:jc w:val="center"/>
              <w:rPr>
                <w:sz w:val="24"/>
                <w:szCs w:val="24"/>
              </w:rPr>
            </w:pPr>
          </w:p>
          <w:p w14:paraId="2AAF1834" w14:textId="77777777" w:rsidR="00E2507A" w:rsidRDefault="00E2507A" w:rsidP="004D26EC">
            <w:pPr>
              <w:jc w:val="center"/>
              <w:rPr>
                <w:rFonts w:ascii="Agency FB" w:hAnsi="Agency FB"/>
                <w:b/>
                <w:sz w:val="24"/>
                <w:szCs w:val="24"/>
              </w:rPr>
            </w:pPr>
          </w:p>
          <w:p w14:paraId="2AAF1835" w14:textId="77777777" w:rsidR="00E2507A" w:rsidRDefault="00E2507A" w:rsidP="004D26EC">
            <w:pPr>
              <w:jc w:val="center"/>
              <w:rPr>
                <w:rFonts w:ascii="Agency FB" w:hAnsi="Agency FB"/>
                <w:b/>
                <w:sz w:val="24"/>
                <w:szCs w:val="24"/>
              </w:rPr>
            </w:pPr>
          </w:p>
          <w:p w14:paraId="2AAF1836" w14:textId="77777777" w:rsidR="004D26EC" w:rsidRPr="004D26EC" w:rsidRDefault="004D26EC" w:rsidP="004D26EC">
            <w:pPr>
              <w:jc w:val="center"/>
              <w:rPr>
                <w:b/>
                <w:sz w:val="24"/>
                <w:szCs w:val="24"/>
              </w:rPr>
            </w:pPr>
            <w:r w:rsidRPr="004D26EC">
              <w:rPr>
                <w:rFonts w:ascii="Agency FB" w:hAnsi="Agency FB"/>
                <w:b/>
                <w:sz w:val="24"/>
                <w:szCs w:val="24"/>
              </w:rPr>
              <w:t>√</w:t>
            </w:r>
          </w:p>
          <w:p w14:paraId="2AAF1837" w14:textId="77777777" w:rsidR="00AB59C7" w:rsidRDefault="00AB59C7" w:rsidP="004259C4">
            <w:pPr>
              <w:pStyle w:val="ListParagraph"/>
              <w:ind w:left="0"/>
              <w:jc w:val="center"/>
              <w:rPr>
                <w:sz w:val="24"/>
                <w:szCs w:val="24"/>
              </w:rPr>
            </w:pPr>
          </w:p>
          <w:p w14:paraId="2AAF1838" w14:textId="77777777" w:rsidR="00E2507A" w:rsidRDefault="00E2507A" w:rsidP="00E2507A">
            <w:pPr>
              <w:rPr>
                <w:sz w:val="24"/>
                <w:szCs w:val="24"/>
              </w:rPr>
            </w:pPr>
          </w:p>
          <w:p w14:paraId="2AAF1839" w14:textId="77777777" w:rsidR="004D26EC" w:rsidRPr="004D26EC" w:rsidRDefault="004D26EC" w:rsidP="00E2507A">
            <w:pPr>
              <w:jc w:val="center"/>
              <w:rPr>
                <w:b/>
                <w:sz w:val="24"/>
                <w:szCs w:val="24"/>
              </w:rPr>
            </w:pPr>
            <w:r w:rsidRPr="004D26EC">
              <w:rPr>
                <w:rFonts w:ascii="Agency FB" w:hAnsi="Agency FB"/>
                <w:b/>
                <w:sz w:val="24"/>
                <w:szCs w:val="24"/>
              </w:rPr>
              <w:t>√</w:t>
            </w:r>
          </w:p>
          <w:p w14:paraId="2AAF183A" w14:textId="77777777" w:rsidR="00AB59C7" w:rsidRDefault="00AB59C7" w:rsidP="004259C4">
            <w:pPr>
              <w:pStyle w:val="ListParagraph"/>
              <w:ind w:left="0"/>
              <w:jc w:val="center"/>
              <w:rPr>
                <w:sz w:val="24"/>
                <w:szCs w:val="24"/>
              </w:rPr>
            </w:pPr>
          </w:p>
          <w:p w14:paraId="2AAF183B" w14:textId="77777777" w:rsidR="00E2507A" w:rsidRDefault="00E2507A" w:rsidP="00E2507A">
            <w:pPr>
              <w:jc w:val="center"/>
              <w:rPr>
                <w:rFonts w:ascii="Agency FB" w:hAnsi="Agency FB"/>
                <w:b/>
                <w:sz w:val="24"/>
                <w:szCs w:val="24"/>
              </w:rPr>
            </w:pPr>
          </w:p>
          <w:p w14:paraId="2AAF183C" w14:textId="77777777" w:rsidR="00E2507A" w:rsidRDefault="00E2507A" w:rsidP="00E2507A">
            <w:pPr>
              <w:jc w:val="center"/>
              <w:rPr>
                <w:rFonts w:ascii="Agency FB" w:hAnsi="Agency FB"/>
                <w:b/>
                <w:sz w:val="24"/>
                <w:szCs w:val="24"/>
              </w:rPr>
            </w:pPr>
          </w:p>
          <w:p w14:paraId="2AAF183D" w14:textId="77777777" w:rsidR="004D26EC" w:rsidRPr="004D26EC" w:rsidRDefault="004D26EC" w:rsidP="00E2507A">
            <w:pPr>
              <w:jc w:val="center"/>
              <w:rPr>
                <w:b/>
                <w:sz w:val="24"/>
                <w:szCs w:val="24"/>
              </w:rPr>
            </w:pPr>
            <w:r w:rsidRPr="004D26EC">
              <w:rPr>
                <w:rFonts w:ascii="Agency FB" w:hAnsi="Agency FB"/>
                <w:b/>
                <w:sz w:val="24"/>
                <w:szCs w:val="24"/>
              </w:rPr>
              <w:t>√</w:t>
            </w:r>
          </w:p>
          <w:p w14:paraId="2AAF183E" w14:textId="77777777" w:rsidR="00AB59C7" w:rsidRDefault="00AB59C7" w:rsidP="004D26EC">
            <w:pPr>
              <w:pStyle w:val="ListParagraph"/>
              <w:ind w:left="0"/>
              <w:jc w:val="center"/>
              <w:rPr>
                <w:sz w:val="24"/>
                <w:szCs w:val="24"/>
              </w:rPr>
            </w:pPr>
          </w:p>
          <w:p w14:paraId="2AAF183F" w14:textId="77777777" w:rsidR="00AB59C7" w:rsidRDefault="00AB59C7" w:rsidP="004D26EC">
            <w:pPr>
              <w:pStyle w:val="ListParagraph"/>
              <w:ind w:left="0"/>
              <w:rPr>
                <w:sz w:val="24"/>
                <w:szCs w:val="24"/>
              </w:rPr>
            </w:pPr>
          </w:p>
          <w:p w14:paraId="2AAF1840" w14:textId="77777777" w:rsidR="00AB59C7" w:rsidRDefault="00AB59C7" w:rsidP="00E2507A">
            <w:pPr>
              <w:pStyle w:val="ListParagraph"/>
              <w:ind w:left="0"/>
              <w:rPr>
                <w:sz w:val="24"/>
                <w:szCs w:val="24"/>
              </w:rPr>
            </w:pPr>
          </w:p>
          <w:p w14:paraId="2AAF1841" w14:textId="77777777" w:rsidR="004D26EC" w:rsidRPr="004D26EC" w:rsidRDefault="004D26EC" w:rsidP="004D26EC">
            <w:pPr>
              <w:jc w:val="center"/>
              <w:rPr>
                <w:b/>
                <w:sz w:val="24"/>
                <w:szCs w:val="24"/>
              </w:rPr>
            </w:pPr>
            <w:r w:rsidRPr="004D26EC">
              <w:rPr>
                <w:rFonts w:ascii="Agency FB" w:hAnsi="Agency FB"/>
                <w:b/>
                <w:sz w:val="24"/>
                <w:szCs w:val="24"/>
              </w:rPr>
              <w:t>√</w:t>
            </w:r>
          </w:p>
          <w:p w14:paraId="2AAF1842" w14:textId="77777777" w:rsidR="00AB59C7" w:rsidRDefault="00AB59C7" w:rsidP="004259C4">
            <w:pPr>
              <w:pStyle w:val="ListParagraph"/>
              <w:ind w:left="0"/>
              <w:jc w:val="center"/>
              <w:rPr>
                <w:sz w:val="24"/>
                <w:szCs w:val="24"/>
              </w:rPr>
            </w:pPr>
          </w:p>
          <w:p w14:paraId="2AAF1843" w14:textId="77777777" w:rsidR="00AB59C7" w:rsidRDefault="00AB59C7" w:rsidP="004259C4">
            <w:pPr>
              <w:pStyle w:val="ListParagraph"/>
              <w:ind w:left="0"/>
              <w:jc w:val="center"/>
              <w:rPr>
                <w:sz w:val="24"/>
                <w:szCs w:val="24"/>
              </w:rPr>
            </w:pPr>
          </w:p>
          <w:p w14:paraId="2AAF1844" w14:textId="77777777" w:rsidR="00AB59C7" w:rsidRDefault="00AB59C7" w:rsidP="004259C4">
            <w:pPr>
              <w:pStyle w:val="ListParagraph"/>
              <w:ind w:left="0"/>
              <w:jc w:val="center"/>
              <w:rPr>
                <w:sz w:val="24"/>
                <w:szCs w:val="24"/>
              </w:rPr>
            </w:pPr>
          </w:p>
          <w:p w14:paraId="2AAF1845" w14:textId="77777777" w:rsidR="00AB59C7" w:rsidRDefault="00AB59C7" w:rsidP="004259C4">
            <w:pPr>
              <w:pStyle w:val="ListParagraph"/>
              <w:ind w:left="0"/>
              <w:jc w:val="center"/>
              <w:rPr>
                <w:sz w:val="24"/>
                <w:szCs w:val="24"/>
              </w:rPr>
            </w:pPr>
          </w:p>
          <w:p w14:paraId="2AAF1846" w14:textId="77777777" w:rsidR="00AB59C7" w:rsidRDefault="00AB59C7" w:rsidP="00AB59C7">
            <w:pPr>
              <w:pStyle w:val="ListParagraph"/>
              <w:ind w:left="0"/>
              <w:rPr>
                <w:sz w:val="24"/>
                <w:szCs w:val="24"/>
              </w:rPr>
            </w:pPr>
          </w:p>
        </w:tc>
        <w:tc>
          <w:tcPr>
            <w:tcW w:w="1276" w:type="dxa"/>
          </w:tcPr>
          <w:p w14:paraId="2AAF1847" w14:textId="77777777" w:rsidR="00306ED3" w:rsidRDefault="00306ED3" w:rsidP="00095B56">
            <w:pPr>
              <w:pStyle w:val="ListParagraph"/>
              <w:ind w:left="0"/>
              <w:jc w:val="center"/>
              <w:rPr>
                <w:sz w:val="24"/>
                <w:szCs w:val="24"/>
              </w:rPr>
            </w:pPr>
          </w:p>
          <w:p w14:paraId="2AAF1848" w14:textId="77777777" w:rsidR="00095B56" w:rsidRDefault="00095B56" w:rsidP="00095B56">
            <w:pPr>
              <w:pStyle w:val="ListParagraph"/>
              <w:ind w:left="0"/>
              <w:jc w:val="center"/>
              <w:rPr>
                <w:sz w:val="24"/>
                <w:szCs w:val="24"/>
              </w:rPr>
            </w:pPr>
          </w:p>
          <w:p w14:paraId="2AAF1849" w14:textId="77777777" w:rsidR="004259C4" w:rsidRDefault="004259C4" w:rsidP="00095B56">
            <w:pPr>
              <w:pStyle w:val="ListParagraph"/>
              <w:ind w:left="0"/>
              <w:jc w:val="center"/>
              <w:rPr>
                <w:sz w:val="24"/>
                <w:szCs w:val="24"/>
              </w:rPr>
            </w:pPr>
          </w:p>
        </w:tc>
        <w:tc>
          <w:tcPr>
            <w:tcW w:w="1337" w:type="dxa"/>
          </w:tcPr>
          <w:p w14:paraId="2AAF184A" w14:textId="77777777" w:rsidR="00306ED3" w:rsidRDefault="00306ED3" w:rsidP="00095B56">
            <w:pPr>
              <w:pStyle w:val="ListParagraph"/>
              <w:ind w:left="0"/>
              <w:rPr>
                <w:sz w:val="24"/>
                <w:szCs w:val="24"/>
              </w:rPr>
            </w:pPr>
          </w:p>
          <w:p w14:paraId="2AAF184B" w14:textId="77777777" w:rsidR="00095B56" w:rsidRDefault="00095B56" w:rsidP="00095B56">
            <w:pPr>
              <w:pStyle w:val="ListParagraph"/>
              <w:ind w:left="0"/>
              <w:jc w:val="center"/>
              <w:rPr>
                <w:sz w:val="24"/>
                <w:szCs w:val="24"/>
              </w:rPr>
            </w:pPr>
          </w:p>
          <w:p w14:paraId="2AAF184C" w14:textId="77777777" w:rsidR="00964FEE" w:rsidRDefault="00CD0A35" w:rsidP="00095B56">
            <w:pPr>
              <w:pStyle w:val="ListParagraph"/>
              <w:ind w:left="0"/>
              <w:jc w:val="center"/>
              <w:rPr>
                <w:sz w:val="24"/>
                <w:szCs w:val="24"/>
              </w:rPr>
            </w:pPr>
            <w:r>
              <w:rPr>
                <w:sz w:val="24"/>
                <w:szCs w:val="24"/>
              </w:rPr>
              <w:t>A</w:t>
            </w:r>
          </w:p>
          <w:p w14:paraId="2AAF184D" w14:textId="77777777" w:rsidR="004D26EC" w:rsidRDefault="004D26EC" w:rsidP="00095B56">
            <w:pPr>
              <w:pStyle w:val="ListParagraph"/>
              <w:ind w:left="0"/>
              <w:jc w:val="center"/>
              <w:rPr>
                <w:sz w:val="24"/>
                <w:szCs w:val="24"/>
              </w:rPr>
            </w:pPr>
          </w:p>
          <w:p w14:paraId="2AAF184E" w14:textId="77777777" w:rsidR="004D26EC" w:rsidRDefault="004D26EC" w:rsidP="00095B56">
            <w:pPr>
              <w:pStyle w:val="ListParagraph"/>
              <w:ind w:left="0"/>
              <w:jc w:val="center"/>
              <w:rPr>
                <w:sz w:val="24"/>
                <w:szCs w:val="24"/>
              </w:rPr>
            </w:pPr>
          </w:p>
          <w:p w14:paraId="2AAF184F" w14:textId="77777777" w:rsidR="004D26EC" w:rsidRDefault="004D26EC" w:rsidP="00095B56">
            <w:pPr>
              <w:pStyle w:val="ListParagraph"/>
              <w:ind w:left="0"/>
              <w:jc w:val="center"/>
              <w:rPr>
                <w:sz w:val="24"/>
                <w:szCs w:val="24"/>
              </w:rPr>
            </w:pPr>
          </w:p>
          <w:p w14:paraId="2AAF1850" w14:textId="77777777" w:rsidR="004D26EC" w:rsidRDefault="00CD0A35" w:rsidP="00095B56">
            <w:pPr>
              <w:pStyle w:val="ListParagraph"/>
              <w:ind w:left="0"/>
              <w:jc w:val="center"/>
              <w:rPr>
                <w:sz w:val="24"/>
                <w:szCs w:val="24"/>
              </w:rPr>
            </w:pPr>
            <w:r>
              <w:rPr>
                <w:sz w:val="24"/>
                <w:szCs w:val="24"/>
              </w:rPr>
              <w:t>A</w:t>
            </w:r>
          </w:p>
          <w:p w14:paraId="2AAF1851" w14:textId="77777777" w:rsidR="004D26EC" w:rsidRDefault="004D26EC" w:rsidP="00095B56">
            <w:pPr>
              <w:pStyle w:val="ListParagraph"/>
              <w:ind w:left="0"/>
              <w:jc w:val="center"/>
              <w:rPr>
                <w:sz w:val="24"/>
                <w:szCs w:val="24"/>
              </w:rPr>
            </w:pPr>
          </w:p>
          <w:p w14:paraId="2AAF1852" w14:textId="77777777" w:rsidR="004D26EC" w:rsidRDefault="004D26EC" w:rsidP="00095B56">
            <w:pPr>
              <w:pStyle w:val="ListParagraph"/>
              <w:ind w:left="0"/>
              <w:jc w:val="center"/>
              <w:rPr>
                <w:sz w:val="24"/>
                <w:szCs w:val="24"/>
              </w:rPr>
            </w:pPr>
          </w:p>
          <w:p w14:paraId="2AAF1853" w14:textId="77777777" w:rsidR="004D26EC" w:rsidRDefault="004D26EC" w:rsidP="00095B56">
            <w:pPr>
              <w:pStyle w:val="ListParagraph"/>
              <w:ind w:left="0"/>
              <w:jc w:val="center"/>
              <w:rPr>
                <w:sz w:val="24"/>
                <w:szCs w:val="24"/>
              </w:rPr>
            </w:pPr>
            <w:r>
              <w:rPr>
                <w:sz w:val="24"/>
                <w:szCs w:val="24"/>
              </w:rPr>
              <w:t>A/I</w:t>
            </w:r>
          </w:p>
          <w:p w14:paraId="2AAF1854" w14:textId="77777777" w:rsidR="004D26EC" w:rsidRDefault="004D26EC" w:rsidP="00095B56">
            <w:pPr>
              <w:pStyle w:val="ListParagraph"/>
              <w:ind w:left="0"/>
              <w:jc w:val="center"/>
              <w:rPr>
                <w:sz w:val="24"/>
                <w:szCs w:val="24"/>
              </w:rPr>
            </w:pPr>
          </w:p>
          <w:p w14:paraId="2AAF1855" w14:textId="77777777" w:rsidR="004D26EC" w:rsidRDefault="004D26EC" w:rsidP="00095B56">
            <w:pPr>
              <w:pStyle w:val="ListParagraph"/>
              <w:ind w:left="0"/>
              <w:jc w:val="center"/>
              <w:rPr>
                <w:sz w:val="24"/>
                <w:szCs w:val="24"/>
              </w:rPr>
            </w:pPr>
          </w:p>
          <w:p w14:paraId="2AAF1856" w14:textId="77777777" w:rsidR="004D26EC" w:rsidRDefault="004D26EC" w:rsidP="00095B56">
            <w:pPr>
              <w:pStyle w:val="ListParagraph"/>
              <w:ind w:left="0"/>
              <w:jc w:val="center"/>
              <w:rPr>
                <w:sz w:val="24"/>
                <w:szCs w:val="24"/>
              </w:rPr>
            </w:pPr>
          </w:p>
          <w:p w14:paraId="2AAF1857" w14:textId="77777777" w:rsidR="004D26EC" w:rsidRDefault="004D26EC" w:rsidP="00095B56">
            <w:pPr>
              <w:pStyle w:val="ListParagraph"/>
              <w:ind w:left="0"/>
              <w:jc w:val="center"/>
              <w:rPr>
                <w:sz w:val="24"/>
                <w:szCs w:val="24"/>
              </w:rPr>
            </w:pPr>
            <w:r>
              <w:rPr>
                <w:sz w:val="24"/>
                <w:szCs w:val="24"/>
              </w:rPr>
              <w:t>A/I</w:t>
            </w:r>
          </w:p>
          <w:p w14:paraId="2AAF1858" w14:textId="77777777" w:rsidR="004D26EC" w:rsidRDefault="004D26EC" w:rsidP="00095B56">
            <w:pPr>
              <w:pStyle w:val="ListParagraph"/>
              <w:ind w:left="0"/>
              <w:jc w:val="center"/>
              <w:rPr>
                <w:sz w:val="24"/>
                <w:szCs w:val="24"/>
              </w:rPr>
            </w:pPr>
          </w:p>
          <w:p w14:paraId="2AAF1859" w14:textId="77777777" w:rsidR="004D26EC" w:rsidRDefault="004D26EC" w:rsidP="00095B56">
            <w:pPr>
              <w:pStyle w:val="ListParagraph"/>
              <w:ind w:left="0"/>
              <w:jc w:val="center"/>
              <w:rPr>
                <w:sz w:val="24"/>
                <w:szCs w:val="24"/>
              </w:rPr>
            </w:pPr>
          </w:p>
          <w:p w14:paraId="2AAF185A" w14:textId="77777777" w:rsidR="004D26EC" w:rsidRDefault="004D26EC" w:rsidP="00095B56">
            <w:pPr>
              <w:pStyle w:val="ListParagraph"/>
              <w:ind w:left="0"/>
              <w:jc w:val="center"/>
              <w:rPr>
                <w:sz w:val="24"/>
                <w:szCs w:val="24"/>
              </w:rPr>
            </w:pPr>
          </w:p>
          <w:p w14:paraId="2AAF185B" w14:textId="77777777" w:rsidR="004D26EC" w:rsidRDefault="004D26EC" w:rsidP="00095B56">
            <w:pPr>
              <w:pStyle w:val="ListParagraph"/>
              <w:ind w:left="0"/>
              <w:jc w:val="center"/>
              <w:rPr>
                <w:sz w:val="24"/>
                <w:szCs w:val="24"/>
              </w:rPr>
            </w:pPr>
            <w:r>
              <w:rPr>
                <w:sz w:val="24"/>
                <w:szCs w:val="24"/>
              </w:rPr>
              <w:t>A/I</w:t>
            </w:r>
          </w:p>
        </w:tc>
      </w:tr>
      <w:tr w:rsidR="00306ED3" w14:paraId="2AAF1861" w14:textId="77777777" w:rsidTr="00306ED3">
        <w:tc>
          <w:tcPr>
            <w:tcW w:w="5353" w:type="dxa"/>
          </w:tcPr>
          <w:p w14:paraId="2AAF185D" w14:textId="77777777" w:rsidR="00095B56" w:rsidRPr="00964FEE" w:rsidRDefault="00964FEE" w:rsidP="00964FEE">
            <w:pPr>
              <w:rPr>
                <w:b/>
                <w:sz w:val="24"/>
                <w:szCs w:val="24"/>
              </w:rPr>
            </w:pPr>
            <w:r w:rsidRPr="00964FEE">
              <w:rPr>
                <w:b/>
                <w:sz w:val="24"/>
                <w:szCs w:val="24"/>
              </w:rPr>
              <w:t>Qualities</w:t>
            </w:r>
          </w:p>
        </w:tc>
        <w:tc>
          <w:tcPr>
            <w:tcW w:w="1276" w:type="dxa"/>
          </w:tcPr>
          <w:p w14:paraId="2AAF185E" w14:textId="77777777" w:rsidR="00306ED3" w:rsidRDefault="00306ED3" w:rsidP="00095B56">
            <w:pPr>
              <w:pStyle w:val="ListParagraph"/>
              <w:ind w:left="0"/>
              <w:rPr>
                <w:sz w:val="24"/>
                <w:szCs w:val="24"/>
              </w:rPr>
            </w:pPr>
          </w:p>
        </w:tc>
        <w:tc>
          <w:tcPr>
            <w:tcW w:w="1276" w:type="dxa"/>
          </w:tcPr>
          <w:p w14:paraId="2AAF185F" w14:textId="77777777" w:rsidR="00306ED3" w:rsidRDefault="00306ED3" w:rsidP="00095B56">
            <w:pPr>
              <w:pStyle w:val="ListParagraph"/>
              <w:ind w:left="0"/>
              <w:rPr>
                <w:sz w:val="24"/>
                <w:szCs w:val="24"/>
              </w:rPr>
            </w:pPr>
          </w:p>
        </w:tc>
        <w:tc>
          <w:tcPr>
            <w:tcW w:w="1337" w:type="dxa"/>
          </w:tcPr>
          <w:p w14:paraId="2AAF1860" w14:textId="77777777" w:rsidR="00306ED3" w:rsidRDefault="00306ED3" w:rsidP="00095B56">
            <w:pPr>
              <w:pStyle w:val="ListParagraph"/>
              <w:ind w:left="0"/>
              <w:rPr>
                <w:sz w:val="24"/>
                <w:szCs w:val="24"/>
              </w:rPr>
            </w:pPr>
          </w:p>
        </w:tc>
      </w:tr>
      <w:tr w:rsidR="00964FEE" w14:paraId="2AAF189F" w14:textId="77777777" w:rsidTr="00306ED3">
        <w:tc>
          <w:tcPr>
            <w:tcW w:w="5353" w:type="dxa"/>
          </w:tcPr>
          <w:p w14:paraId="2AAF1862" w14:textId="77777777" w:rsidR="00964FEE" w:rsidRPr="00CF7EC7" w:rsidRDefault="00964FEE" w:rsidP="00964FEE"/>
          <w:p w14:paraId="2AAF1863" w14:textId="334C4752" w:rsidR="00964FEE" w:rsidRDefault="00964FEE" w:rsidP="00964FEE">
            <w:pPr>
              <w:numPr>
                <w:ilvl w:val="0"/>
                <w:numId w:val="3"/>
              </w:numPr>
              <w:ind w:left="426" w:hanging="284"/>
            </w:pPr>
            <w:r w:rsidRPr="00CF7EC7">
              <w:rPr>
                <w:b/>
                <w:bCs/>
              </w:rPr>
              <w:t>Team work</w:t>
            </w:r>
            <w:r w:rsidR="00287117">
              <w:rPr>
                <w:b/>
                <w:bCs/>
              </w:rPr>
              <w:t>er</w:t>
            </w:r>
            <w:r w:rsidR="00287117">
              <w:rPr>
                <w:bCs/>
              </w:rPr>
              <w:t xml:space="preserve"> - t</w:t>
            </w:r>
            <w:r w:rsidRPr="00CF7EC7">
              <w:t xml:space="preserve">he ability to play an effective role in meetings through listening persuading and showing respect for the views of others </w:t>
            </w:r>
          </w:p>
          <w:p w14:paraId="2AAF1864" w14:textId="77777777" w:rsidR="00964FEE" w:rsidRPr="00CF7EC7" w:rsidRDefault="00964FEE" w:rsidP="00964FEE"/>
          <w:p w14:paraId="2AAF1865" w14:textId="1058DAED" w:rsidR="00964FEE" w:rsidRPr="00CF7EC7" w:rsidRDefault="00287117" w:rsidP="00964FEE">
            <w:pPr>
              <w:numPr>
                <w:ilvl w:val="0"/>
                <w:numId w:val="3"/>
              </w:numPr>
              <w:ind w:left="426" w:hanging="284"/>
            </w:pPr>
            <w:r>
              <w:rPr>
                <w:b/>
                <w:bCs/>
              </w:rPr>
              <w:t>Self-confident</w:t>
            </w:r>
            <w:r>
              <w:rPr>
                <w:bCs/>
              </w:rPr>
              <w:t xml:space="preserve"> - </w:t>
            </w:r>
            <w:r w:rsidR="00964FEE" w:rsidRPr="00CF7EC7">
              <w:rPr>
                <w:b/>
                <w:bCs/>
              </w:rPr>
              <w:t xml:space="preserve">  </w:t>
            </w:r>
            <w:r>
              <w:rPr>
                <w:bCs/>
              </w:rPr>
              <w:t>t</w:t>
            </w:r>
            <w:r w:rsidR="00964FEE" w:rsidRPr="00CF7EC7">
              <w:t>he skill to challenge accepted views constructively without becoming confrontational</w:t>
            </w:r>
          </w:p>
          <w:p w14:paraId="2AAF1866" w14:textId="77777777" w:rsidR="00964FEE" w:rsidRPr="00CF7EC7" w:rsidRDefault="00964FEE" w:rsidP="00964FEE">
            <w:pPr>
              <w:ind w:left="426" w:hanging="284"/>
              <w:rPr>
                <w:b/>
                <w:bCs/>
              </w:rPr>
            </w:pPr>
          </w:p>
          <w:p w14:paraId="2AAF1867" w14:textId="3BD36A2C" w:rsidR="00964FEE" w:rsidRDefault="00964FEE" w:rsidP="00964FEE">
            <w:pPr>
              <w:numPr>
                <w:ilvl w:val="0"/>
                <w:numId w:val="3"/>
              </w:numPr>
              <w:ind w:left="426" w:hanging="284"/>
            </w:pPr>
            <w:r w:rsidRPr="00CF7EC7">
              <w:rPr>
                <w:b/>
                <w:bCs/>
              </w:rPr>
              <w:lastRenderedPageBreak/>
              <w:t>Enthusia</w:t>
            </w:r>
            <w:r w:rsidR="00814470">
              <w:rPr>
                <w:b/>
                <w:bCs/>
              </w:rPr>
              <w:t>stic and driven</w:t>
            </w:r>
            <w:r w:rsidR="00287117">
              <w:rPr>
                <w:b/>
                <w:bCs/>
              </w:rPr>
              <w:t xml:space="preserve"> </w:t>
            </w:r>
            <w:r w:rsidR="00287117">
              <w:rPr>
                <w:bCs/>
              </w:rPr>
              <w:t>- t</w:t>
            </w:r>
            <w:r w:rsidRPr="00CF7EC7">
              <w:t>he ability to be proactive in seeking out learning and developmental opportunities to enhance knowledge and understanding (for example, on financial matters and statutory requirements)</w:t>
            </w:r>
          </w:p>
          <w:p w14:paraId="2AAF1868" w14:textId="77777777" w:rsidR="00287117" w:rsidRPr="00CF7EC7" w:rsidRDefault="00287117" w:rsidP="00287117"/>
          <w:p w14:paraId="2AAF1869" w14:textId="77777777" w:rsidR="00287117" w:rsidRDefault="00287117" w:rsidP="00287117">
            <w:pPr>
              <w:pStyle w:val="ListParagraph"/>
              <w:numPr>
                <w:ilvl w:val="0"/>
                <w:numId w:val="3"/>
              </w:numPr>
              <w:ind w:left="426" w:hanging="284"/>
              <w:rPr>
                <w:b/>
                <w:bCs/>
              </w:rPr>
            </w:pPr>
            <w:r>
              <w:rPr>
                <w:b/>
                <w:bCs/>
              </w:rPr>
              <w:t xml:space="preserve">Independently minded – </w:t>
            </w:r>
            <w:r>
              <w:rPr>
                <w:bCs/>
              </w:rPr>
              <w:t xml:space="preserve">the ability to make </w:t>
            </w:r>
            <w:r w:rsidR="00AB59C7">
              <w:rPr>
                <w:bCs/>
              </w:rPr>
              <w:t xml:space="preserve">objective </w:t>
            </w:r>
            <w:r>
              <w:rPr>
                <w:bCs/>
              </w:rPr>
              <w:t>decisions based on evidence and data</w:t>
            </w:r>
            <w:r w:rsidR="00AB59C7">
              <w:rPr>
                <w:bCs/>
              </w:rPr>
              <w:t xml:space="preserve"> </w:t>
            </w:r>
          </w:p>
          <w:p w14:paraId="2AAF186A" w14:textId="77777777" w:rsidR="00287117" w:rsidRPr="00287117" w:rsidRDefault="00287117" w:rsidP="00287117">
            <w:pPr>
              <w:rPr>
                <w:b/>
                <w:bCs/>
              </w:rPr>
            </w:pPr>
          </w:p>
          <w:p w14:paraId="2AAF186B" w14:textId="389CFD0A" w:rsidR="00287117" w:rsidRPr="00CF7EC7" w:rsidRDefault="00287117" w:rsidP="00287117">
            <w:pPr>
              <w:numPr>
                <w:ilvl w:val="0"/>
                <w:numId w:val="3"/>
              </w:numPr>
              <w:ind w:left="426" w:hanging="284"/>
            </w:pPr>
            <w:r w:rsidRPr="00CF7EC7">
              <w:rPr>
                <w:b/>
                <w:bCs/>
              </w:rPr>
              <w:t xml:space="preserve">Respect for others </w:t>
            </w:r>
            <w:r w:rsidR="00814470">
              <w:rPr>
                <w:b/>
                <w:bCs/>
              </w:rPr>
              <w:t>-</w:t>
            </w:r>
            <w:r w:rsidRPr="00CF7EC7">
              <w:rPr>
                <w:b/>
                <w:bCs/>
              </w:rPr>
              <w:t xml:space="preserve"> </w:t>
            </w:r>
            <w:r w:rsidR="00814470" w:rsidRPr="00805086">
              <w:rPr>
                <w:bCs/>
              </w:rPr>
              <w:t>t</w:t>
            </w:r>
            <w:r w:rsidRPr="00CF7EC7">
              <w:t>he capacity to treat all people fairly and with respect, to value diversity and respond sensitively to difference</w:t>
            </w:r>
          </w:p>
          <w:p w14:paraId="2AAF186C" w14:textId="77777777" w:rsidR="00287117" w:rsidRPr="00CF7EC7" w:rsidRDefault="00287117" w:rsidP="00287117">
            <w:pPr>
              <w:ind w:left="426" w:hanging="284"/>
              <w:rPr>
                <w:b/>
                <w:bCs/>
              </w:rPr>
            </w:pPr>
          </w:p>
          <w:p w14:paraId="2AAF186D" w14:textId="79A4476A" w:rsidR="00287117" w:rsidRPr="00CF7EC7" w:rsidRDefault="0056016A" w:rsidP="00287117">
            <w:pPr>
              <w:numPr>
                <w:ilvl w:val="0"/>
                <w:numId w:val="3"/>
              </w:numPr>
              <w:ind w:left="426" w:hanging="284"/>
            </w:pPr>
            <w:r>
              <w:rPr>
                <w:b/>
                <w:bCs/>
              </w:rPr>
              <w:t xml:space="preserve">Integrity </w:t>
            </w:r>
            <w:r w:rsidR="00805086">
              <w:rPr>
                <w:b/>
                <w:bCs/>
              </w:rPr>
              <w:t xml:space="preserve">- </w:t>
            </w:r>
            <w:r w:rsidR="00805086">
              <w:t>t</w:t>
            </w:r>
            <w:r w:rsidR="00287117" w:rsidRPr="00CF7EC7">
              <w:t>he necessity to embrace high standards of conduct and ethics and be committed to upholding human rights and equality of opportunity for all</w:t>
            </w:r>
          </w:p>
          <w:p w14:paraId="2AAF186E" w14:textId="77777777" w:rsidR="00287117" w:rsidRPr="00CF7EC7" w:rsidRDefault="00287117" w:rsidP="00287117">
            <w:pPr>
              <w:ind w:left="426" w:hanging="284"/>
              <w:rPr>
                <w:b/>
                <w:bCs/>
              </w:rPr>
            </w:pPr>
          </w:p>
          <w:p w14:paraId="2AAF186F" w14:textId="77777777" w:rsidR="00964FEE" w:rsidRDefault="00964FEE" w:rsidP="00095B56">
            <w:pPr>
              <w:pStyle w:val="ListParagraph"/>
              <w:ind w:left="0"/>
              <w:rPr>
                <w:sz w:val="24"/>
                <w:szCs w:val="24"/>
              </w:rPr>
            </w:pPr>
          </w:p>
        </w:tc>
        <w:tc>
          <w:tcPr>
            <w:tcW w:w="1276" w:type="dxa"/>
          </w:tcPr>
          <w:p w14:paraId="2AAF1870" w14:textId="77777777" w:rsidR="00AB59C7" w:rsidRDefault="00AB59C7" w:rsidP="00E2507A">
            <w:pPr>
              <w:pStyle w:val="ListParagraph"/>
              <w:ind w:left="0"/>
              <w:rPr>
                <w:sz w:val="24"/>
                <w:szCs w:val="24"/>
              </w:rPr>
            </w:pPr>
          </w:p>
          <w:p w14:paraId="2AAF1871" w14:textId="77777777" w:rsidR="004D26EC" w:rsidRPr="004D26EC" w:rsidRDefault="004D26EC" w:rsidP="004D26EC">
            <w:pPr>
              <w:jc w:val="center"/>
              <w:rPr>
                <w:b/>
                <w:sz w:val="24"/>
                <w:szCs w:val="24"/>
              </w:rPr>
            </w:pPr>
            <w:r w:rsidRPr="004D26EC">
              <w:rPr>
                <w:rFonts w:ascii="Agency FB" w:hAnsi="Agency FB"/>
                <w:b/>
                <w:sz w:val="24"/>
                <w:szCs w:val="24"/>
              </w:rPr>
              <w:t>√</w:t>
            </w:r>
          </w:p>
          <w:p w14:paraId="2AAF1872" w14:textId="77777777" w:rsidR="00AB59C7" w:rsidRDefault="00AB59C7" w:rsidP="00AB59C7">
            <w:pPr>
              <w:pStyle w:val="ListParagraph"/>
              <w:ind w:left="0"/>
              <w:jc w:val="center"/>
              <w:rPr>
                <w:sz w:val="24"/>
                <w:szCs w:val="24"/>
              </w:rPr>
            </w:pPr>
          </w:p>
          <w:p w14:paraId="2AAF1873" w14:textId="77777777" w:rsidR="00E2507A" w:rsidRDefault="00E2507A" w:rsidP="00AB59C7">
            <w:pPr>
              <w:pStyle w:val="ListParagraph"/>
              <w:ind w:left="0"/>
              <w:jc w:val="center"/>
              <w:rPr>
                <w:sz w:val="24"/>
                <w:szCs w:val="24"/>
              </w:rPr>
            </w:pPr>
          </w:p>
          <w:p w14:paraId="2AAF1874" w14:textId="77777777" w:rsidR="00AB59C7" w:rsidRDefault="00AB59C7" w:rsidP="00AB59C7">
            <w:pPr>
              <w:pStyle w:val="ListParagraph"/>
              <w:ind w:left="0"/>
              <w:rPr>
                <w:sz w:val="24"/>
                <w:szCs w:val="24"/>
              </w:rPr>
            </w:pPr>
          </w:p>
          <w:p w14:paraId="2AAF1875" w14:textId="77777777" w:rsidR="004D26EC" w:rsidRPr="004D26EC" w:rsidRDefault="004D26EC" w:rsidP="004D26EC">
            <w:pPr>
              <w:jc w:val="center"/>
              <w:rPr>
                <w:b/>
                <w:sz w:val="24"/>
                <w:szCs w:val="24"/>
              </w:rPr>
            </w:pPr>
            <w:r w:rsidRPr="004D26EC">
              <w:rPr>
                <w:rFonts w:ascii="Agency FB" w:hAnsi="Agency FB"/>
                <w:b/>
                <w:sz w:val="24"/>
                <w:szCs w:val="24"/>
              </w:rPr>
              <w:t>√</w:t>
            </w:r>
          </w:p>
          <w:p w14:paraId="2AAF1876" w14:textId="77777777" w:rsidR="00AB59C7" w:rsidRDefault="00AB59C7" w:rsidP="00AB59C7">
            <w:pPr>
              <w:pStyle w:val="ListParagraph"/>
              <w:ind w:left="0"/>
              <w:jc w:val="center"/>
              <w:rPr>
                <w:sz w:val="24"/>
                <w:szCs w:val="24"/>
              </w:rPr>
            </w:pPr>
          </w:p>
          <w:p w14:paraId="2AAF1877" w14:textId="77777777" w:rsidR="00AB59C7" w:rsidRDefault="00AB59C7" w:rsidP="00AB59C7">
            <w:pPr>
              <w:pStyle w:val="ListParagraph"/>
              <w:ind w:left="0"/>
              <w:jc w:val="center"/>
              <w:rPr>
                <w:sz w:val="24"/>
                <w:szCs w:val="24"/>
              </w:rPr>
            </w:pPr>
          </w:p>
          <w:p w14:paraId="0FA5264C" w14:textId="77777777" w:rsidR="00805086" w:rsidRDefault="00805086" w:rsidP="00AB59C7">
            <w:pPr>
              <w:pStyle w:val="ListParagraph"/>
              <w:ind w:left="0"/>
              <w:jc w:val="center"/>
              <w:rPr>
                <w:sz w:val="24"/>
                <w:szCs w:val="24"/>
              </w:rPr>
            </w:pPr>
          </w:p>
          <w:p w14:paraId="3BD77B57" w14:textId="77777777" w:rsidR="00805086" w:rsidRDefault="00805086" w:rsidP="00E2507A">
            <w:pPr>
              <w:jc w:val="center"/>
              <w:rPr>
                <w:rFonts w:ascii="Agency FB" w:hAnsi="Agency FB"/>
                <w:b/>
                <w:sz w:val="24"/>
                <w:szCs w:val="24"/>
              </w:rPr>
            </w:pPr>
          </w:p>
          <w:p w14:paraId="2AAF1878" w14:textId="77777777" w:rsidR="00E2507A" w:rsidRPr="004D26EC" w:rsidRDefault="00E2507A" w:rsidP="00E2507A">
            <w:pPr>
              <w:jc w:val="center"/>
              <w:rPr>
                <w:b/>
                <w:sz w:val="24"/>
                <w:szCs w:val="24"/>
              </w:rPr>
            </w:pPr>
            <w:r w:rsidRPr="004D26EC">
              <w:rPr>
                <w:rFonts w:ascii="Agency FB" w:hAnsi="Agency FB"/>
                <w:b/>
                <w:sz w:val="24"/>
                <w:szCs w:val="24"/>
              </w:rPr>
              <w:t>√</w:t>
            </w:r>
          </w:p>
          <w:p w14:paraId="2AAF1879" w14:textId="77777777" w:rsidR="00AB59C7" w:rsidRDefault="00AB59C7" w:rsidP="00AB59C7">
            <w:pPr>
              <w:pStyle w:val="ListParagraph"/>
              <w:ind w:left="0"/>
              <w:jc w:val="center"/>
              <w:rPr>
                <w:sz w:val="24"/>
                <w:szCs w:val="24"/>
              </w:rPr>
            </w:pPr>
          </w:p>
          <w:p w14:paraId="2AAF187C" w14:textId="77777777" w:rsidR="00AB59C7" w:rsidRDefault="00AB59C7" w:rsidP="00AB59C7">
            <w:pPr>
              <w:pStyle w:val="ListParagraph"/>
              <w:ind w:left="0"/>
              <w:jc w:val="center"/>
              <w:rPr>
                <w:sz w:val="24"/>
                <w:szCs w:val="24"/>
              </w:rPr>
            </w:pPr>
          </w:p>
          <w:p w14:paraId="2AAF187D" w14:textId="77777777" w:rsidR="00AB59C7" w:rsidRDefault="00AB59C7" w:rsidP="00AB59C7">
            <w:pPr>
              <w:pStyle w:val="ListParagraph"/>
              <w:ind w:left="0"/>
              <w:jc w:val="center"/>
              <w:rPr>
                <w:sz w:val="24"/>
                <w:szCs w:val="24"/>
              </w:rPr>
            </w:pPr>
          </w:p>
          <w:p w14:paraId="2AAF187E" w14:textId="77777777" w:rsidR="00AB59C7" w:rsidRDefault="00AB59C7" w:rsidP="00AB59C7">
            <w:pPr>
              <w:pStyle w:val="ListParagraph"/>
              <w:ind w:left="0"/>
              <w:jc w:val="center"/>
              <w:rPr>
                <w:sz w:val="24"/>
                <w:szCs w:val="24"/>
              </w:rPr>
            </w:pPr>
          </w:p>
          <w:p w14:paraId="2AAF187F" w14:textId="77777777" w:rsidR="004D26EC" w:rsidRPr="004D26EC" w:rsidRDefault="004D26EC" w:rsidP="004D26EC">
            <w:pPr>
              <w:jc w:val="center"/>
              <w:rPr>
                <w:b/>
                <w:sz w:val="24"/>
                <w:szCs w:val="24"/>
              </w:rPr>
            </w:pPr>
            <w:r w:rsidRPr="004D26EC">
              <w:rPr>
                <w:rFonts w:ascii="Agency FB" w:hAnsi="Agency FB"/>
                <w:b/>
                <w:sz w:val="24"/>
                <w:szCs w:val="24"/>
              </w:rPr>
              <w:t>√</w:t>
            </w:r>
          </w:p>
          <w:p w14:paraId="2AAF1880" w14:textId="77777777" w:rsidR="00AB59C7" w:rsidRDefault="00AB59C7" w:rsidP="004D26EC">
            <w:pPr>
              <w:pStyle w:val="ListParagraph"/>
              <w:ind w:left="0"/>
              <w:jc w:val="center"/>
              <w:rPr>
                <w:sz w:val="24"/>
                <w:szCs w:val="24"/>
              </w:rPr>
            </w:pPr>
          </w:p>
          <w:p w14:paraId="2AAF1881" w14:textId="77777777" w:rsidR="00AB59C7" w:rsidRDefault="00AB59C7" w:rsidP="00AB59C7">
            <w:pPr>
              <w:pStyle w:val="ListParagraph"/>
              <w:ind w:left="0"/>
              <w:jc w:val="center"/>
              <w:rPr>
                <w:sz w:val="24"/>
                <w:szCs w:val="24"/>
              </w:rPr>
            </w:pPr>
          </w:p>
          <w:p w14:paraId="2AAF1882" w14:textId="77777777" w:rsidR="004D26EC" w:rsidRPr="004D26EC" w:rsidRDefault="004D26EC" w:rsidP="004D26EC">
            <w:pPr>
              <w:jc w:val="center"/>
              <w:rPr>
                <w:b/>
                <w:sz w:val="24"/>
                <w:szCs w:val="24"/>
              </w:rPr>
            </w:pPr>
            <w:r w:rsidRPr="004D26EC">
              <w:rPr>
                <w:rFonts w:ascii="Agency FB" w:hAnsi="Agency FB"/>
                <w:b/>
                <w:sz w:val="24"/>
                <w:szCs w:val="24"/>
              </w:rPr>
              <w:t>√</w:t>
            </w:r>
          </w:p>
          <w:p w14:paraId="2AAF1883" w14:textId="77777777" w:rsidR="00AB59C7" w:rsidRDefault="00AB59C7" w:rsidP="004D26EC">
            <w:pPr>
              <w:pStyle w:val="ListParagraph"/>
              <w:ind w:left="0"/>
              <w:jc w:val="center"/>
              <w:rPr>
                <w:sz w:val="24"/>
                <w:szCs w:val="24"/>
              </w:rPr>
            </w:pPr>
          </w:p>
          <w:p w14:paraId="2AAF1884" w14:textId="77777777" w:rsidR="00AB59C7" w:rsidRDefault="00AB59C7" w:rsidP="00E2507A">
            <w:pPr>
              <w:pStyle w:val="ListParagraph"/>
              <w:ind w:left="0"/>
              <w:rPr>
                <w:sz w:val="24"/>
                <w:szCs w:val="24"/>
              </w:rPr>
            </w:pPr>
          </w:p>
          <w:p w14:paraId="10ED3C2E" w14:textId="77777777" w:rsidR="00805086" w:rsidRDefault="00805086" w:rsidP="00E2507A">
            <w:pPr>
              <w:pStyle w:val="ListParagraph"/>
              <w:ind w:left="0"/>
              <w:rPr>
                <w:sz w:val="24"/>
                <w:szCs w:val="24"/>
              </w:rPr>
            </w:pPr>
          </w:p>
          <w:p w14:paraId="2AAF1885" w14:textId="77777777" w:rsidR="004D26EC" w:rsidRPr="004D26EC" w:rsidRDefault="004D26EC" w:rsidP="004D26EC">
            <w:pPr>
              <w:jc w:val="center"/>
              <w:rPr>
                <w:b/>
                <w:sz w:val="24"/>
                <w:szCs w:val="24"/>
              </w:rPr>
            </w:pPr>
            <w:r w:rsidRPr="004D26EC">
              <w:rPr>
                <w:rFonts w:ascii="Agency FB" w:hAnsi="Agency FB"/>
                <w:b/>
                <w:sz w:val="24"/>
                <w:szCs w:val="24"/>
              </w:rPr>
              <w:t>√</w:t>
            </w:r>
          </w:p>
          <w:p w14:paraId="2AAF1886" w14:textId="77777777" w:rsidR="00AB59C7" w:rsidRDefault="00AB59C7" w:rsidP="004D26EC">
            <w:pPr>
              <w:pStyle w:val="ListParagraph"/>
              <w:ind w:left="0"/>
              <w:jc w:val="center"/>
              <w:rPr>
                <w:sz w:val="24"/>
                <w:szCs w:val="24"/>
              </w:rPr>
            </w:pPr>
          </w:p>
          <w:p w14:paraId="2AAF1887" w14:textId="77777777" w:rsidR="00AB59C7" w:rsidRDefault="00AB59C7" w:rsidP="00AB59C7">
            <w:pPr>
              <w:pStyle w:val="ListParagraph"/>
              <w:ind w:left="0"/>
              <w:jc w:val="center"/>
              <w:rPr>
                <w:sz w:val="24"/>
                <w:szCs w:val="24"/>
              </w:rPr>
            </w:pPr>
          </w:p>
        </w:tc>
        <w:tc>
          <w:tcPr>
            <w:tcW w:w="1276" w:type="dxa"/>
          </w:tcPr>
          <w:p w14:paraId="2AAF1888" w14:textId="77777777" w:rsidR="00964FEE" w:rsidRDefault="00964FEE" w:rsidP="00095B56">
            <w:pPr>
              <w:pStyle w:val="ListParagraph"/>
              <w:ind w:left="0"/>
              <w:rPr>
                <w:sz w:val="24"/>
                <w:szCs w:val="24"/>
              </w:rPr>
            </w:pPr>
          </w:p>
        </w:tc>
        <w:tc>
          <w:tcPr>
            <w:tcW w:w="1337" w:type="dxa"/>
          </w:tcPr>
          <w:p w14:paraId="2AAF1889" w14:textId="77777777" w:rsidR="00964FEE" w:rsidRDefault="00964FEE" w:rsidP="00095B56">
            <w:pPr>
              <w:pStyle w:val="ListParagraph"/>
              <w:ind w:left="0"/>
              <w:rPr>
                <w:sz w:val="24"/>
                <w:szCs w:val="24"/>
              </w:rPr>
            </w:pPr>
          </w:p>
          <w:p w14:paraId="2AAF188A" w14:textId="77777777" w:rsidR="004D26EC" w:rsidRDefault="004D26EC" w:rsidP="00095B56">
            <w:pPr>
              <w:pStyle w:val="ListParagraph"/>
              <w:ind w:left="0"/>
              <w:rPr>
                <w:sz w:val="24"/>
                <w:szCs w:val="24"/>
              </w:rPr>
            </w:pPr>
          </w:p>
          <w:p w14:paraId="2AAF188B" w14:textId="77777777" w:rsidR="004D26EC" w:rsidRDefault="004D26EC" w:rsidP="004D26EC">
            <w:pPr>
              <w:pStyle w:val="ListParagraph"/>
              <w:ind w:left="0"/>
              <w:jc w:val="center"/>
              <w:rPr>
                <w:sz w:val="24"/>
                <w:szCs w:val="24"/>
              </w:rPr>
            </w:pPr>
            <w:r>
              <w:rPr>
                <w:sz w:val="24"/>
                <w:szCs w:val="24"/>
              </w:rPr>
              <w:t>A/I</w:t>
            </w:r>
          </w:p>
          <w:p w14:paraId="2AAF188C" w14:textId="77777777" w:rsidR="004D26EC" w:rsidRDefault="004D26EC" w:rsidP="004D26EC">
            <w:pPr>
              <w:pStyle w:val="ListParagraph"/>
              <w:ind w:left="0"/>
              <w:jc w:val="center"/>
              <w:rPr>
                <w:sz w:val="24"/>
                <w:szCs w:val="24"/>
              </w:rPr>
            </w:pPr>
          </w:p>
          <w:p w14:paraId="2AAF188D" w14:textId="77777777" w:rsidR="004D26EC" w:rsidRDefault="004D26EC" w:rsidP="004D26EC">
            <w:pPr>
              <w:pStyle w:val="ListParagraph"/>
              <w:ind w:left="0"/>
              <w:jc w:val="center"/>
              <w:rPr>
                <w:sz w:val="24"/>
                <w:szCs w:val="24"/>
              </w:rPr>
            </w:pPr>
          </w:p>
          <w:p w14:paraId="2AAF188E" w14:textId="77777777" w:rsidR="004D26EC" w:rsidRDefault="004D26EC" w:rsidP="004D26EC">
            <w:pPr>
              <w:pStyle w:val="ListParagraph"/>
              <w:ind w:left="0"/>
              <w:jc w:val="center"/>
              <w:rPr>
                <w:sz w:val="24"/>
                <w:szCs w:val="24"/>
              </w:rPr>
            </w:pPr>
            <w:r>
              <w:rPr>
                <w:sz w:val="24"/>
                <w:szCs w:val="24"/>
              </w:rPr>
              <w:t>A/I</w:t>
            </w:r>
          </w:p>
          <w:p w14:paraId="2AAF188F" w14:textId="77777777" w:rsidR="004D26EC" w:rsidRDefault="004D26EC" w:rsidP="004D26EC">
            <w:pPr>
              <w:pStyle w:val="ListParagraph"/>
              <w:ind w:left="0"/>
              <w:jc w:val="center"/>
              <w:rPr>
                <w:sz w:val="24"/>
                <w:szCs w:val="24"/>
              </w:rPr>
            </w:pPr>
          </w:p>
          <w:p w14:paraId="2AAF1890" w14:textId="77777777" w:rsidR="004D26EC" w:rsidRDefault="004D26EC" w:rsidP="004D26EC">
            <w:pPr>
              <w:pStyle w:val="ListParagraph"/>
              <w:ind w:left="0"/>
              <w:jc w:val="center"/>
              <w:rPr>
                <w:sz w:val="24"/>
                <w:szCs w:val="24"/>
              </w:rPr>
            </w:pPr>
          </w:p>
          <w:p w14:paraId="2AAF1891" w14:textId="77777777" w:rsidR="004D26EC" w:rsidRDefault="004D26EC" w:rsidP="004D26EC">
            <w:pPr>
              <w:pStyle w:val="ListParagraph"/>
              <w:ind w:left="0"/>
              <w:jc w:val="center"/>
              <w:rPr>
                <w:sz w:val="24"/>
                <w:szCs w:val="24"/>
              </w:rPr>
            </w:pPr>
          </w:p>
          <w:p w14:paraId="2AAF1892" w14:textId="77777777" w:rsidR="004D26EC" w:rsidRDefault="004D26EC" w:rsidP="004D26EC">
            <w:pPr>
              <w:pStyle w:val="ListParagraph"/>
              <w:ind w:left="0"/>
              <w:jc w:val="center"/>
              <w:rPr>
                <w:sz w:val="24"/>
                <w:szCs w:val="24"/>
              </w:rPr>
            </w:pPr>
          </w:p>
          <w:p w14:paraId="2AAF1893" w14:textId="77777777" w:rsidR="004D26EC" w:rsidRDefault="004D26EC" w:rsidP="004D26EC">
            <w:pPr>
              <w:pStyle w:val="ListParagraph"/>
              <w:ind w:left="0"/>
              <w:jc w:val="center"/>
              <w:rPr>
                <w:sz w:val="24"/>
                <w:szCs w:val="24"/>
              </w:rPr>
            </w:pPr>
            <w:r>
              <w:rPr>
                <w:sz w:val="24"/>
                <w:szCs w:val="24"/>
              </w:rPr>
              <w:t>I</w:t>
            </w:r>
          </w:p>
          <w:p w14:paraId="2AAF1894" w14:textId="77777777" w:rsidR="004D26EC" w:rsidRDefault="004D26EC" w:rsidP="004D26EC">
            <w:pPr>
              <w:pStyle w:val="ListParagraph"/>
              <w:ind w:left="0"/>
              <w:jc w:val="center"/>
              <w:rPr>
                <w:sz w:val="24"/>
                <w:szCs w:val="24"/>
              </w:rPr>
            </w:pPr>
          </w:p>
          <w:p w14:paraId="2AAF1895" w14:textId="77777777" w:rsidR="004D26EC" w:rsidRDefault="004D26EC" w:rsidP="004D26EC">
            <w:pPr>
              <w:pStyle w:val="ListParagraph"/>
              <w:ind w:left="0"/>
              <w:jc w:val="center"/>
              <w:rPr>
                <w:sz w:val="24"/>
                <w:szCs w:val="24"/>
              </w:rPr>
            </w:pPr>
          </w:p>
          <w:p w14:paraId="2AAF1896" w14:textId="77777777" w:rsidR="004D26EC" w:rsidRDefault="004D26EC" w:rsidP="004D26EC">
            <w:pPr>
              <w:pStyle w:val="ListParagraph"/>
              <w:ind w:left="0"/>
              <w:jc w:val="center"/>
              <w:rPr>
                <w:sz w:val="24"/>
                <w:szCs w:val="24"/>
              </w:rPr>
            </w:pPr>
          </w:p>
          <w:p w14:paraId="2AAF1897" w14:textId="77777777" w:rsidR="004D26EC" w:rsidRDefault="004D26EC" w:rsidP="004D26EC">
            <w:pPr>
              <w:pStyle w:val="ListParagraph"/>
              <w:ind w:left="0"/>
              <w:jc w:val="center"/>
              <w:rPr>
                <w:sz w:val="24"/>
                <w:szCs w:val="24"/>
              </w:rPr>
            </w:pPr>
          </w:p>
          <w:p w14:paraId="2AAF1898" w14:textId="77777777" w:rsidR="004D26EC" w:rsidRDefault="004D26EC" w:rsidP="004D26EC">
            <w:pPr>
              <w:pStyle w:val="ListParagraph"/>
              <w:ind w:left="0"/>
              <w:jc w:val="center"/>
              <w:rPr>
                <w:sz w:val="24"/>
                <w:szCs w:val="24"/>
              </w:rPr>
            </w:pPr>
            <w:r>
              <w:rPr>
                <w:sz w:val="24"/>
                <w:szCs w:val="24"/>
              </w:rPr>
              <w:t>I</w:t>
            </w:r>
          </w:p>
          <w:p w14:paraId="2AAF1899" w14:textId="77777777" w:rsidR="004D26EC" w:rsidRDefault="004D26EC" w:rsidP="004D26EC">
            <w:pPr>
              <w:pStyle w:val="ListParagraph"/>
              <w:ind w:left="0"/>
              <w:jc w:val="center"/>
              <w:rPr>
                <w:sz w:val="24"/>
                <w:szCs w:val="24"/>
              </w:rPr>
            </w:pPr>
          </w:p>
          <w:p w14:paraId="2AAF189A" w14:textId="77777777" w:rsidR="004D26EC" w:rsidRDefault="004D26EC" w:rsidP="004D26EC">
            <w:pPr>
              <w:pStyle w:val="ListParagraph"/>
              <w:ind w:left="0"/>
              <w:jc w:val="center"/>
              <w:rPr>
                <w:sz w:val="24"/>
                <w:szCs w:val="24"/>
              </w:rPr>
            </w:pPr>
          </w:p>
          <w:p w14:paraId="2AAF189B" w14:textId="77777777" w:rsidR="004D26EC" w:rsidRDefault="004D26EC" w:rsidP="004D26EC">
            <w:pPr>
              <w:pStyle w:val="ListParagraph"/>
              <w:ind w:left="0"/>
              <w:jc w:val="center"/>
              <w:rPr>
                <w:sz w:val="24"/>
                <w:szCs w:val="24"/>
              </w:rPr>
            </w:pPr>
            <w:r>
              <w:rPr>
                <w:sz w:val="24"/>
                <w:szCs w:val="24"/>
              </w:rPr>
              <w:t>I</w:t>
            </w:r>
          </w:p>
          <w:p w14:paraId="2AAF189C" w14:textId="77777777" w:rsidR="004D26EC" w:rsidRDefault="004D26EC" w:rsidP="004D26EC">
            <w:pPr>
              <w:pStyle w:val="ListParagraph"/>
              <w:ind w:left="0"/>
              <w:jc w:val="center"/>
              <w:rPr>
                <w:sz w:val="24"/>
                <w:szCs w:val="24"/>
              </w:rPr>
            </w:pPr>
          </w:p>
          <w:p w14:paraId="2AAF189D" w14:textId="77777777" w:rsidR="004D26EC" w:rsidRDefault="004D26EC" w:rsidP="004D26EC">
            <w:pPr>
              <w:pStyle w:val="ListParagraph"/>
              <w:ind w:left="0"/>
              <w:jc w:val="center"/>
              <w:rPr>
                <w:sz w:val="24"/>
                <w:szCs w:val="24"/>
              </w:rPr>
            </w:pPr>
          </w:p>
          <w:p w14:paraId="2AAF189E" w14:textId="77777777" w:rsidR="004D26EC" w:rsidRDefault="004D26EC" w:rsidP="004D26EC">
            <w:pPr>
              <w:pStyle w:val="ListParagraph"/>
              <w:ind w:left="0"/>
              <w:jc w:val="center"/>
              <w:rPr>
                <w:sz w:val="24"/>
                <w:szCs w:val="24"/>
              </w:rPr>
            </w:pPr>
            <w:r>
              <w:rPr>
                <w:sz w:val="24"/>
                <w:szCs w:val="24"/>
              </w:rPr>
              <w:t>I</w:t>
            </w:r>
          </w:p>
        </w:tc>
      </w:tr>
      <w:tr w:rsidR="00964FEE" w14:paraId="2AAF18A4" w14:textId="77777777" w:rsidTr="00306ED3">
        <w:tc>
          <w:tcPr>
            <w:tcW w:w="5353" w:type="dxa"/>
          </w:tcPr>
          <w:p w14:paraId="2AAF18A0" w14:textId="77777777" w:rsidR="00964FEE" w:rsidRDefault="00964FEE" w:rsidP="00964FEE">
            <w:pPr>
              <w:pStyle w:val="ListParagraph"/>
              <w:ind w:left="0"/>
              <w:rPr>
                <w:sz w:val="24"/>
                <w:szCs w:val="24"/>
              </w:rPr>
            </w:pPr>
            <w:r>
              <w:rPr>
                <w:b/>
                <w:sz w:val="24"/>
                <w:szCs w:val="24"/>
              </w:rPr>
              <w:lastRenderedPageBreak/>
              <w:t xml:space="preserve">Knowledge &amp; Experience </w:t>
            </w:r>
          </w:p>
        </w:tc>
        <w:tc>
          <w:tcPr>
            <w:tcW w:w="1276" w:type="dxa"/>
          </w:tcPr>
          <w:p w14:paraId="2AAF18A1" w14:textId="77777777" w:rsidR="00964FEE" w:rsidRDefault="00964FEE" w:rsidP="00095B56">
            <w:pPr>
              <w:pStyle w:val="ListParagraph"/>
              <w:ind w:left="0"/>
              <w:rPr>
                <w:sz w:val="24"/>
                <w:szCs w:val="24"/>
              </w:rPr>
            </w:pPr>
          </w:p>
        </w:tc>
        <w:tc>
          <w:tcPr>
            <w:tcW w:w="1276" w:type="dxa"/>
          </w:tcPr>
          <w:p w14:paraId="2AAF18A2" w14:textId="77777777" w:rsidR="00964FEE" w:rsidRDefault="00964FEE" w:rsidP="00095B56">
            <w:pPr>
              <w:pStyle w:val="ListParagraph"/>
              <w:ind w:left="0"/>
              <w:rPr>
                <w:sz w:val="24"/>
                <w:szCs w:val="24"/>
              </w:rPr>
            </w:pPr>
          </w:p>
        </w:tc>
        <w:tc>
          <w:tcPr>
            <w:tcW w:w="1337" w:type="dxa"/>
          </w:tcPr>
          <w:p w14:paraId="2AAF18A3" w14:textId="77777777" w:rsidR="00964FEE" w:rsidRDefault="00964FEE" w:rsidP="00095B56">
            <w:pPr>
              <w:pStyle w:val="ListParagraph"/>
              <w:ind w:left="0"/>
              <w:rPr>
                <w:sz w:val="24"/>
                <w:szCs w:val="24"/>
              </w:rPr>
            </w:pPr>
          </w:p>
        </w:tc>
      </w:tr>
      <w:tr w:rsidR="00964FEE" w14:paraId="2AAF18B6" w14:textId="77777777" w:rsidTr="00306ED3">
        <w:tc>
          <w:tcPr>
            <w:tcW w:w="5353" w:type="dxa"/>
          </w:tcPr>
          <w:p w14:paraId="2AAF18A5" w14:textId="77777777" w:rsidR="00964FEE" w:rsidRDefault="00964FEE" w:rsidP="00964FEE">
            <w:pPr>
              <w:ind w:left="1080"/>
            </w:pPr>
          </w:p>
          <w:p w14:paraId="2AAF18A6" w14:textId="77777777" w:rsidR="00964FEE" w:rsidRPr="00964FEE" w:rsidRDefault="00964FEE" w:rsidP="00964FEE">
            <w:pPr>
              <w:pStyle w:val="ListParagraph"/>
              <w:numPr>
                <w:ilvl w:val="0"/>
                <w:numId w:val="6"/>
              </w:numPr>
              <w:ind w:left="426" w:hanging="284"/>
            </w:pPr>
            <w:r w:rsidRPr="00964FEE">
              <w:t>Experience of representing the interests of groups of individuals/organisations</w:t>
            </w:r>
          </w:p>
          <w:p w14:paraId="2AAF18A7" w14:textId="77777777" w:rsidR="00964FEE" w:rsidRPr="00964FEE" w:rsidRDefault="00964FEE" w:rsidP="00964FEE">
            <w:pPr>
              <w:pStyle w:val="ListParagraph"/>
              <w:ind w:left="426"/>
            </w:pPr>
          </w:p>
          <w:p w14:paraId="2AAF18A8" w14:textId="77777777" w:rsidR="00964FEE" w:rsidRPr="00964FEE" w:rsidRDefault="00964FEE" w:rsidP="00964FEE">
            <w:pPr>
              <w:pStyle w:val="ListParagraph"/>
              <w:numPr>
                <w:ilvl w:val="0"/>
                <w:numId w:val="5"/>
              </w:numPr>
              <w:ind w:left="426" w:hanging="284"/>
            </w:pPr>
            <w:r w:rsidRPr="00964FEE">
              <w:t xml:space="preserve">Knowledge/experience of community safety /policing/criminal justice issues </w:t>
            </w:r>
          </w:p>
          <w:p w14:paraId="2AAF18A9" w14:textId="77777777" w:rsidR="00964FEE" w:rsidRDefault="00964FEE" w:rsidP="00095B56">
            <w:pPr>
              <w:pStyle w:val="ListParagraph"/>
              <w:ind w:left="0"/>
              <w:rPr>
                <w:sz w:val="24"/>
                <w:szCs w:val="24"/>
              </w:rPr>
            </w:pPr>
          </w:p>
        </w:tc>
        <w:tc>
          <w:tcPr>
            <w:tcW w:w="1276" w:type="dxa"/>
          </w:tcPr>
          <w:p w14:paraId="2AAF18AA" w14:textId="77777777" w:rsidR="00964FEE" w:rsidRDefault="00964FEE" w:rsidP="00095B56">
            <w:pPr>
              <w:pStyle w:val="ListParagraph"/>
              <w:ind w:left="0"/>
              <w:rPr>
                <w:sz w:val="24"/>
                <w:szCs w:val="24"/>
              </w:rPr>
            </w:pPr>
          </w:p>
        </w:tc>
        <w:tc>
          <w:tcPr>
            <w:tcW w:w="1276" w:type="dxa"/>
          </w:tcPr>
          <w:p w14:paraId="2AAF18AB" w14:textId="77777777" w:rsidR="00964FEE" w:rsidRDefault="00964FEE" w:rsidP="00095B56">
            <w:pPr>
              <w:pStyle w:val="ListParagraph"/>
              <w:ind w:left="0"/>
              <w:rPr>
                <w:sz w:val="24"/>
                <w:szCs w:val="24"/>
              </w:rPr>
            </w:pPr>
          </w:p>
          <w:p w14:paraId="2AAF18AC" w14:textId="77777777" w:rsidR="004D26EC" w:rsidRPr="004D26EC" w:rsidRDefault="004D26EC" w:rsidP="004D26EC">
            <w:pPr>
              <w:jc w:val="center"/>
              <w:rPr>
                <w:b/>
                <w:sz w:val="24"/>
                <w:szCs w:val="24"/>
              </w:rPr>
            </w:pPr>
            <w:r w:rsidRPr="004D26EC">
              <w:rPr>
                <w:rFonts w:ascii="Agency FB" w:hAnsi="Agency FB"/>
                <w:b/>
                <w:sz w:val="24"/>
                <w:szCs w:val="24"/>
              </w:rPr>
              <w:t>√</w:t>
            </w:r>
          </w:p>
          <w:p w14:paraId="2AAF18AD" w14:textId="77777777" w:rsidR="00AB59C7" w:rsidRDefault="00AB59C7" w:rsidP="00AB59C7">
            <w:pPr>
              <w:pStyle w:val="ListParagraph"/>
              <w:ind w:left="0"/>
              <w:jc w:val="center"/>
              <w:rPr>
                <w:sz w:val="24"/>
                <w:szCs w:val="24"/>
              </w:rPr>
            </w:pPr>
          </w:p>
          <w:p w14:paraId="2AAF18AE" w14:textId="77777777" w:rsidR="00AB59C7" w:rsidRDefault="00AB59C7" w:rsidP="00AB59C7">
            <w:pPr>
              <w:pStyle w:val="ListParagraph"/>
              <w:ind w:left="0"/>
              <w:jc w:val="center"/>
              <w:rPr>
                <w:sz w:val="24"/>
                <w:szCs w:val="24"/>
              </w:rPr>
            </w:pPr>
          </w:p>
          <w:p w14:paraId="2AAF18AF" w14:textId="77777777" w:rsidR="004D26EC" w:rsidRPr="004D26EC" w:rsidRDefault="004D26EC" w:rsidP="004D26EC">
            <w:pPr>
              <w:jc w:val="center"/>
              <w:rPr>
                <w:b/>
                <w:sz w:val="24"/>
                <w:szCs w:val="24"/>
              </w:rPr>
            </w:pPr>
            <w:r w:rsidRPr="004D26EC">
              <w:rPr>
                <w:rFonts w:ascii="Agency FB" w:hAnsi="Agency FB"/>
                <w:b/>
                <w:sz w:val="24"/>
                <w:szCs w:val="24"/>
              </w:rPr>
              <w:t>√</w:t>
            </w:r>
          </w:p>
          <w:p w14:paraId="2AAF18B0" w14:textId="77777777" w:rsidR="00AB59C7" w:rsidRDefault="00AB59C7" w:rsidP="00AB59C7">
            <w:pPr>
              <w:pStyle w:val="ListParagraph"/>
              <w:ind w:left="0"/>
              <w:jc w:val="center"/>
              <w:rPr>
                <w:sz w:val="24"/>
                <w:szCs w:val="24"/>
              </w:rPr>
            </w:pPr>
          </w:p>
        </w:tc>
        <w:tc>
          <w:tcPr>
            <w:tcW w:w="1337" w:type="dxa"/>
          </w:tcPr>
          <w:p w14:paraId="2AAF18B1" w14:textId="77777777" w:rsidR="00964FEE" w:rsidRDefault="00964FEE" w:rsidP="00095B56">
            <w:pPr>
              <w:pStyle w:val="ListParagraph"/>
              <w:ind w:left="0"/>
              <w:rPr>
                <w:sz w:val="24"/>
                <w:szCs w:val="24"/>
              </w:rPr>
            </w:pPr>
          </w:p>
          <w:p w14:paraId="2AAF18B2" w14:textId="77777777" w:rsidR="004D26EC" w:rsidRDefault="004D26EC" w:rsidP="004D26EC">
            <w:pPr>
              <w:pStyle w:val="ListParagraph"/>
              <w:ind w:left="0"/>
              <w:jc w:val="center"/>
              <w:rPr>
                <w:sz w:val="24"/>
                <w:szCs w:val="24"/>
              </w:rPr>
            </w:pPr>
            <w:r>
              <w:rPr>
                <w:sz w:val="24"/>
                <w:szCs w:val="24"/>
              </w:rPr>
              <w:t>A</w:t>
            </w:r>
          </w:p>
          <w:p w14:paraId="2AAF18B3" w14:textId="77777777" w:rsidR="004D26EC" w:rsidRDefault="004D26EC" w:rsidP="004D26EC">
            <w:pPr>
              <w:pStyle w:val="ListParagraph"/>
              <w:ind w:left="0"/>
              <w:jc w:val="center"/>
              <w:rPr>
                <w:sz w:val="24"/>
                <w:szCs w:val="24"/>
              </w:rPr>
            </w:pPr>
          </w:p>
          <w:p w14:paraId="2AAF18B4" w14:textId="77777777" w:rsidR="004D26EC" w:rsidRDefault="004D26EC" w:rsidP="004D26EC">
            <w:pPr>
              <w:pStyle w:val="ListParagraph"/>
              <w:ind w:left="0"/>
              <w:jc w:val="center"/>
              <w:rPr>
                <w:sz w:val="24"/>
                <w:szCs w:val="24"/>
              </w:rPr>
            </w:pPr>
          </w:p>
          <w:p w14:paraId="2AAF18B5" w14:textId="77777777" w:rsidR="004D26EC" w:rsidRDefault="004D26EC" w:rsidP="004D26EC">
            <w:pPr>
              <w:pStyle w:val="ListParagraph"/>
              <w:ind w:left="0"/>
              <w:jc w:val="center"/>
              <w:rPr>
                <w:sz w:val="24"/>
                <w:szCs w:val="24"/>
              </w:rPr>
            </w:pPr>
            <w:r>
              <w:rPr>
                <w:sz w:val="24"/>
                <w:szCs w:val="24"/>
              </w:rPr>
              <w:t>A</w:t>
            </w:r>
          </w:p>
        </w:tc>
      </w:tr>
    </w:tbl>
    <w:p w14:paraId="2AAF18B7" w14:textId="77777777" w:rsidR="00306ED3" w:rsidRDefault="00306ED3" w:rsidP="00306ED3">
      <w:pPr>
        <w:pStyle w:val="ListParagraph"/>
        <w:ind w:left="0"/>
        <w:jc w:val="center"/>
        <w:rPr>
          <w:sz w:val="24"/>
          <w:szCs w:val="24"/>
        </w:rPr>
      </w:pPr>
    </w:p>
    <w:p w14:paraId="3F6A89F1" w14:textId="77777777" w:rsidR="00196B17" w:rsidRDefault="00196B17" w:rsidP="00196B17">
      <w:pPr>
        <w:pStyle w:val="ListParagraph"/>
        <w:ind w:left="0"/>
        <w:rPr>
          <w:sz w:val="24"/>
          <w:szCs w:val="24"/>
        </w:rPr>
      </w:pPr>
      <w:r>
        <w:rPr>
          <w:sz w:val="24"/>
          <w:szCs w:val="24"/>
        </w:rPr>
        <w:t>Key:</w:t>
      </w:r>
    </w:p>
    <w:p w14:paraId="36955397" w14:textId="7216DB1B" w:rsidR="00196B17" w:rsidRDefault="00196B17" w:rsidP="00196B17">
      <w:pPr>
        <w:pStyle w:val="ListParagraph"/>
        <w:ind w:left="0"/>
        <w:rPr>
          <w:sz w:val="24"/>
          <w:szCs w:val="24"/>
        </w:rPr>
      </w:pPr>
      <w:r>
        <w:rPr>
          <w:sz w:val="24"/>
          <w:szCs w:val="24"/>
        </w:rPr>
        <w:t>A</w:t>
      </w:r>
      <w:r w:rsidR="000E0AC8">
        <w:rPr>
          <w:sz w:val="24"/>
          <w:szCs w:val="24"/>
        </w:rPr>
        <w:t xml:space="preserve"> - </w:t>
      </w:r>
      <w:r>
        <w:rPr>
          <w:sz w:val="24"/>
          <w:szCs w:val="24"/>
        </w:rPr>
        <w:t xml:space="preserve">application </w:t>
      </w:r>
    </w:p>
    <w:p w14:paraId="0A59BF19" w14:textId="0660FD86" w:rsidR="00196B17" w:rsidRPr="00415653" w:rsidRDefault="00196B17" w:rsidP="00196B17">
      <w:pPr>
        <w:pStyle w:val="ListParagraph"/>
        <w:ind w:left="0"/>
        <w:rPr>
          <w:sz w:val="24"/>
          <w:szCs w:val="24"/>
        </w:rPr>
      </w:pPr>
      <w:proofErr w:type="gramStart"/>
      <w:r>
        <w:rPr>
          <w:sz w:val="24"/>
          <w:szCs w:val="24"/>
        </w:rPr>
        <w:t>I</w:t>
      </w:r>
      <w:r w:rsidR="000E0AC8">
        <w:rPr>
          <w:sz w:val="24"/>
          <w:szCs w:val="24"/>
        </w:rPr>
        <w:t xml:space="preserve">  -</w:t>
      </w:r>
      <w:proofErr w:type="gramEnd"/>
      <w:r w:rsidR="000E0AC8">
        <w:rPr>
          <w:sz w:val="24"/>
          <w:szCs w:val="24"/>
        </w:rPr>
        <w:t xml:space="preserve"> </w:t>
      </w:r>
      <w:r>
        <w:rPr>
          <w:sz w:val="24"/>
          <w:szCs w:val="24"/>
        </w:rPr>
        <w:t>interview</w:t>
      </w:r>
    </w:p>
    <w:sectPr w:rsidR="00196B17" w:rsidRPr="0041565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C0A48" w14:textId="77777777" w:rsidR="00F82327" w:rsidRDefault="00F82327" w:rsidP="004259C4">
      <w:r>
        <w:separator/>
      </w:r>
    </w:p>
  </w:endnote>
  <w:endnote w:type="continuationSeparator" w:id="0">
    <w:p w14:paraId="0FC740A0" w14:textId="77777777" w:rsidR="00F82327" w:rsidRDefault="00F82327" w:rsidP="0042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041424"/>
      <w:docPartObj>
        <w:docPartGallery w:val="Page Numbers (Bottom of Page)"/>
        <w:docPartUnique/>
      </w:docPartObj>
    </w:sdtPr>
    <w:sdtEndPr>
      <w:rPr>
        <w:noProof/>
      </w:rPr>
    </w:sdtEndPr>
    <w:sdtContent>
      <w:p w14:paraId="2AAF18C2" w14:textId="77777777" w:rsidR="004D26EC" w:rsidRDefault="004D26EC">
        <w:pPr>
          <w:pStyle w:val="Footer"/>
          <w:jc w:val="center"/>
        </w:pPr>
        <w:r>
          <w:fldChar w:fldCharType="begin"/>
        </w:r>
        <w:r>
          <w:instrText xml:space="preserve"> PAGE   \* MERGEFORMAT </w:instrText>
        </w:r>
        <w:r>
          <w:fldChar w:fldCharType="separate"/>
        </w:r>
        <w:r w:rsidR="002B2DC8">
          <w:rPr>
            <w:noProof/>
          </w:rPr>
          <w:t>1</w:t>
        </w:r>
        <w:r>
          <w:rPr>
            <w:noProof/>
          </w:rPr>
          <w:fldChar w:fldCharType="end"/>
        </w:r>
      </w:p>
    </w:sdtContent>
  </w:sdt>
  <w:p w14:paraId="2AAF18C3" w14:textId="77777777" w:rsidR="004D26EC" w:rsidRDefault="004D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7C726" w14:textId="77777777" w:rsidR="00F82327" w:rsidRDefault="00F82327" w:rsidP="004259C4">
      <w:r>
        <w:separator/>
      </w:r>
    </w:p>
  </w:footnote>
  <w:footnote w:type="continuationSeparator" w:id="0">
    <w:p w14:paraId="3BD4D057" w14:textId="77777777" w:rsidR="00F82327" w:rsidRDefault="00F82327" w:rsidP="0042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B782D"/>
    <w:multiLevelType w:val="hybridMultilevel"/>
    <w:tmpl w:val="538E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94046"/>
    <w:multiLevelType w:val="hybridMultilevel"/>
    <w:tmpl w:val="DB34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25101"/>
    <w:multiLevelType w:val="hybridMultilevel"/>
    <w:tmpl w:val="6B0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D6901"/>
    <w:multiLevelType w:val="hybridMultilevel"/>
    <w:tmpl w:val="37E6F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F124A0"/>
    <w:multiLevelType w:val="hybridMultilevel"/>
    <w:tmpl w:val="33EAEEE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7C9C3688"/>
    <w:multiLevelType w:val="hybridMultilevel"/>
    <w:tmpl w:val="7280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561830">
    <w:abstractNumId w:val="1"/>
  </w:num>
  <w:num w:numId="2" w16cid:durableId="611478704">
    <w:abstractNumId w:val="4"/>
  </w:num>
  <w:num w:numId="3" w16cid:durableId="768433362">
    <w:abstractNumId w:val="2"/>
  </w:num>
  <w:num w:numId="4" w16cid:durableId="2104644020">
    <w:abstractNumId w:val="0"/>
  </w:num>
  <w:num w:numId="5" w16cid:durableId="996148485">
    <w:abstractNumId w:val="3"/>
  </w:num>
  <w:num w:numId="6" w16cid:durableId="333579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FA"/>
    <w:rsid w:val="00013534"/>
    <w:rsid w:val="0002360D"/>
    <w:rsid w:val="00080D35"/>
    <w:rsid w:val="00095B56"/>
    <w:rsid w:val="000E0AC8"/>
    <w:rsid w:val="00196B17"/>
    <w:rsid w:val="001C7EFA"/>
    <w:rsid w:val="00227016"/>
    <w:rsid w:val="00287117"/>
    <w:rsid w:val="002B2DC8"/>
    <w:rsid w:val="002D1773"/>
    <w:rsid w:val="00306ED3"/>
    <w:rsid w:val="00415653"/>
    <w:rsid w:val="004156CC"/>
    <w:rsid w:val="004259C4"/>
    <w:rsid w:val="004D26EC"/>
    <w:rsid w:val="00513A5B"/>
    <w:rsid w:val="0056016A"/>
    <w:rsid w:val="00576FFF"/>
    <w:rsid w:val="006C76F6"/>
    <w:rsid w:val="007070C9"/>
    <w:rsid w:val="007F2C16"/>
    <w:rsid w:val="007F696F"/>
    <w:rsid w:val="00805086"/>
    <w:rsid w:val="00814470"/>
    <w:rsid w:val="00906E4E"/>
    <w:rsid w:val="00944E6F"/>
    <w:rsid w:val="00946107"/>
    <w:rsid w:val="00964FEE"/>
    <w:rsid w:val="009B766E"/>
    <w:rsid w:val="009D1C7E"/>
    <w:rsid w:val="009D2431"/>
    <w:rsid w:val="009E2CDD"/>
    <w:rsid w:val="00A45CE6"/>
    <w:rsid w:val="00A64D6B"/>
    <w:rsid w:val="00AB0BC9"/>
    <w:rsid w:val="00AB16A0"/>
    <w:rsid w:val="00AB59C7"/>
    <w:rsid w:val="00AE3CEB"/>
    <w:rsid w:val="00B76D49"/>
    <w:rsid w:val="00BA3ADE"/>
    <w:rsid w:val="00BD421A"/>
    <w:rsid w:val="00C40198"/>
    <w:rsid w:val="00CD0A35"/>
    <w:rsid w:val="00D04648"/>
    <w:rsid w:val="00DD4B17"/>
    <w:rsid w:val="00E2507A"/>
    <w:rsid w:val="00EE469D"/>
    <w:rsid w:val="00F329A3"/>
    <w:rsid w:val="00F81B49"/>
    <w:rsid w:val="00F82327"/>
    <w:rsid w:val="00FD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17E3"/>
  <w15:docId w15:val="{33FDE7CE-9224-45ED-B6AF-4379EA66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66E"/>
    <w:rPr>
      <w:rFonts w:ascii="Tahoma" w:hAnsi="Tahoma" w:cs="Tahoma"/>
      <w:sz w:val="16"/>
      <w:szCs w:val="16"/>
    </w:rPr>
  </w:style>
  <w:style w:type="character" w:customStyle="1" w:styleId="BalloonTextChar">
    <w:name w:val="Balloon Text Char"/>
    <w:basedOn w:val="DefaultParagraphFont"/>
    <w:link w:val="BalloonText"/>
    <w:uiPriority w:val="99"/>
    <w:semiHidden/>
    <w:rsid w:val="009B766E"/>
    <w:rPr>
      <w:rFonts w:ascii="Tahoma" w:hAnsi="Tahoma" w:cs="Tahoma"/>
      <w:sz w:val="16"/>
      <w:szCs w:val="16"/>
    </w:rPr>
  </w:style>
  <w:style w:type="paragraph" w:styleId="ListParagraph">
    <w:name w:val="List Paragraph"/>
    <w:basedOn w:val="Normal"/>
    <w:uiPriority w:val="34"/>
    <w:qFormat/>
    <w:rsid w:val="00415653"/>
    <w:pPr>
      <w:ind w:left="720"/>
      <w:contextualSpacing/>
    </w:pPr>
  </w:style>
  <w:style w:type="table" w:styleId="TableGrid">
    <w:name w:val="Table Grid"/>
    <w:basedOn w:val="TableNormal"/>
    <w:uiPriority w:val="59"/>
    <w:rsid w:val="0030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56"/>
    <w:rPr>
      <w:color w:val="808080"/>
    </w:rPr>
  </w:style>
  <w:style w:type="paragraph" w:styleId="Header">
    <w:name w:val="header"/>
    <w:basedOn w:val="Normal"/>
    <w:link w:val="HeaderChar"/>
    <w:uiPriority w:val="99"/>
    <w:unhideWhenUsed/>
    <w:rsid w:val="004259C4"/>
    <w:pPr>
      <w:tabs>
        <w:tab w:val="center" w:pos="4513"/>
        <w:tab w:val="right" w:pos="9026"/>
      </w:tabs>
    </w:pPr>
  </w:style>
  <w:style w:type="character" w:customStyle="1" w:styleId="HeaderChar">
    <w:name w:val="Header Char"/>
    <w:basedOn w:val="DefaultParagraphFont"/>
    <w:link w:val="Header"/>
    <w:uiPriority w:val="99"/>
    <w:rsid w:val="004259C4"/>
  </w:style>
  <w:style w:type="paragraph" w:styleId="Footer">
    <w:name w:val="footer"/>
    <w:basedOn w:val="Normal"/>
    <w:link w:val="FooterChar"/>
    <w:uiPriority w:val="99"/>
    <w:unhideWhenUsed/>
    <w:rsid w:val="004259C4"/>
    <w:pPr>
      <w:tabs>
        <w:tab w:val="center" w:pos="4513"/>
        <w:tab w:val="right" w:pos="9026"/>
      </w:tabs>
    </w:pPr>
  </w:style>
  <w:style w:type="character" w:customStyle="1" w:styleId="FooterChar">
    <w:name w:val="Footer Char"/>
    <w:basedOn w:val="DefaultParagraphFont"/>
    <w:link w:val="Footer"/>
    <w:uiPriority w:val="99"/>
    <w:rsid w:val="004259C4"/>
  </w:style>
  <w:style w:type="paragraph" w:styleId="Revision">
    <w:name w:val="Revision"/>
    <w:hidden/>
    <w:uiPriority w:val="99"/>
    <w:semiHidden/>
    <w:rsid w:val="0022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41AD9-6996-4F7A-AC54-968789E9712A}">
  <ds:schemaRefs>
    <ds:schemaRef ds:uri="http://schemas.microsoft.com/sharepoint/v3/contenttype/forms"/>
  </ds:schemaRefs>
</ds:datastoreItem>
</file>

<file path=customXml/itemProps2.xml><?xml version="1.0" encoding="utf-8"?>
<ds:datastoreItem xmlns:ds="http://schemas.openxmlformats.org/officeDocument/2006/customXml" ds:itemID="{198B3DA5-3E47-4B5F-BF2B-EC455DF5F029}">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3.xml><?xml version="1.0" encoding="utf-8"?>
<ds:datastoreItem xmlns:ds="http://schemas.openxmlformats.org/officeDocument/2006/customXml" ds:itemID="{7BB79B5B-B235-4F46-A713-B686BEA9ABB4}">
  <ds:schemaRefs>
    <ds:schemaRef ds:uri="http://schemas.openxmlformats.org/officeDocument/2006/bibliography"/>
  </ds:schemaRefs>
</ds:datastoreItem>
</file>

<file path=customXml/itemProps4.xml><?xml version="1.0" encoding="utf-8"?>
<ds:datastoreItem xmlns:ds="http://schemas.openxmlformats.org/officeDocument/2006/customXml" ds:itemID="{2289AD17-4665-4AF0-95E0-4C890698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Fiona Bernardo</cp:lastModifiedBy>
  <cp:revision>18</cp:revision>
  <cp:lastPrinted>2016-07-26T10:48:00Z</cp:lastPrinted>
  <dcterms:created xsi:type="dcterms:W3CDTF">2024-08-09T13:42:00Z</dcterms:created>
  <dcterms:modified xsi:type="dcterms:W3CDTF">2024-08-23T14:36:00Z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